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A49D" w14:textId="77777777" w:rsidR="00E0525E" w:rsidRDefault="00E25BA9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val="es-CL" w:eastAsia="en-US" w:bidi="he-IL"/>
        </w:rPr>
      </w:pPr>
      <w:r>
        <w:rPr>
          <w:rFonts w:ascii="Cambria" w:hAnsi="Cambria" w:cs="Arial"/>
          <w:b/>
          <w:noProof/>
          <w:spacing w:val="16"/>
          <w:sz w:val="24"/>
          <w:szCs w:val="24"/>
          <w:lang w:val="es-CL" w:eastAsia="es-CL"/>
        </w:rPr>
        <w:drawing>
          <wp:anchor distT="0" distB="0" distL="114935" distR="0" simplePos="0" relativeHeight="2" behindDoc="0" locked="0" layoutInCell="1" allowOverlap="1" wp14:anchorId="514C51E8" wp14:editId="7C12887D">
            <wp:simplePos x="0" y="0"/>
            <wp:positionH relativeFrom="column">
              <wp:posOffset>5012055</wp:posOffset>
            </wp:positionH>
            <wp:positionV relativeFrom="paragraph">
              <wp:posOffset>1905</wp:posOffset>
            </wp:positionV>
            <wp:extent cx="1395730" cy="1400175"/>
            <wp:effectExtent l="0" t="0" r="0" b="9525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" t="-59" r="-15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B2F10F" w14:textId="77777777" w:rsidR="00E0525E" w:rsidRDefault="00E0525E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bidi="he-IL"/>
        </w:rPr>
      </w:pPr>
    </w:p>
    <w:p w14:paraId="6BD66DA4" w14:textId="77777777" w:rsidR="00E0525E" w:rsidRDefault="00E0525E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bidi="he-IL"/>
        </w:rPr>
      </w:pPr>
    </w:p>
    <w:p w14:paraId="1C391854" w14:textId="77777777" w:rsidR="00E0525E" w:rsidRDefault="00E0525E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bidi="he-IL"/>
        </w:rPr>
      </w:pPr>
    </w:p>
    <w:p w14:paraId="5567152C" w14:textId="77777777" w:rsidR="00E0525E" w:rsidRDefault="00E0525E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bidi="he-IL"/>
        </w:rPr>
      </w:pPr>
    </w:p>
    <w:p w14:paraId="6EA41DD6" w14:textId="77777777" w:rsidR="00E0525E" w:rsidRDefault="00E0525E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bidi="he-IL"/>
        </w:rPr>
      </w:pPr>
    </w:p>
    <w:p w14:paraId="29198751" w14:textId="77777777" w:rsidR="00E0525E" w:rsidRDefault="00E0525E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b/>
          <w:spacing w:val="16"/>
          <w:sz w:val="24"/>
          <w:szCs w:val="24"/>
          <w:lang w:bidi="he-IL"/>
        </w:rPr>
      </w:pPr>
    </w:p>
    <w:p w14:paraId="5368E98B" w14:textId="4403FEA5" w:rsidR="00E0525E" w:rsidRDefault="00336052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spacing w:val="5"/>
          <w:sz w:val="24"/>
          <w:szCs w:val="24"/>
          <w:lang w:val="es-ES_tradnl"/>
        </w:rPr>
      </w:pPr>
      <w:r>
        <w:rPr>
          <w:rFonts w:ascii="Cambria" w:hAnsi="Cambria" w:cs="Arial"/>
          <w:b/>
          <w:spacing w:val="16"/>
          <w:sz w:val="24"/>
          <w:szCs w:val="24"/>
          <w:lang w:bidi="he-IL"/>
        </w:rPr>
        <w:t xml:space="preserve">                              </w:t>
      </w:r>
      <w:r w:rsidR="00E25BA9">
        <w:rPr>
          <w:rFonts w:ascii="Cambria" w:hAnsi="Cambria" w:cs="Arial"/>
          <w:b/>
          <w:spacing w:val="16"/>
          <w:sz w:val="24"/>
          <w:szCs w:val="24"/>
          <w:lang w:bidi="he-IL"/>
        </w:rPr>
        <w:t>ALEJANDRO SEPULVEDA FLORES</w:t>
      </w:r>
    </w:p>
    <w:p w14:paraId="7AD45F65" w14:textId="77777777" w:rsidR="00E0525E" w:rsidRDefault="00E25BA9">
      <w:pPr>
        <w:pStyle w:val="Logro"/>
        <w:numPr>
          <w:ilvl w:val="0"/>
          <w:numId w:val="0"/>
        </w:numPr>
        <w:tabs>
          <w:tab w:val="left" w:pos="6521"/>
        </w:tabs>
        <w:spacing w:after="0" w:line="240" w:lineRule="auto"/>
        <w:jc w:val="center"/>
        <w:rPr>
          <w:rFonts w:ascii="Cambria" w:hAnsi="Cambria" w:cs="Arial"/>
          <w:spacing w:val="5"/>
          <w:szCs w:val="22"/>
          <w:lang w:val="es-ES_tradnl"/>
        </w:rPr>
      </w:pPr>
      <w:r>
        <w:rPr>
          <w:rFonts w:ascii="Cambria" w:hAnsi="Cambria" w:cs="Arial"/>
          <w:spacing w:val="5"/>
          <w:szCs w:val="22"/>
          <w:lang w:val="es-ES_tradnl"/>
        </w:rPr>
        <w:t>(569) 9 7708380/969063529</w:t>
      </w:r>
    </w:p>
    <w:p w14:paraId="405CA718" w14:textId="77777777" w:rsidR="00E0525E" w:rsidRDefault="00CA7768">
      <w:pPr>
        <w:pStyle w:val="Textoindependiente"/>
        <w:jc w:val="center"/>
        <w:rPr>
          <w:rFonts w:ascii="Cambria" w:hAnsi="Cambria" w:cs="Arial"/>
          <w:color w:val="0000FF"/>
          <w:sz w:val="22"/>
          <w:szCs w:val="22"/>
          <w:u w:val="single"/>
        </w:rPr>
      </w:pPr>
      <w:hyperlink r:id="rId6">
        <w:r w:rsidR="00E25BA9">
          <w:rPr>
            <w:rStyle w:val="InternetLink"/>
            <w:rFonts w:ascii="Cambria" w:hAnsi="Cambria" w:cs="Arial"/>
            <w:sz w:val="22"/>
            <w:szCs w:val="22"/>
          </w:rPr>
          <w:t>ingesa@hotmail.com</w:t>
        </w:r>
      </w:hyperlink>
    </w:p>
    <w:p w14:paraId="3D8311DF" w14:textId="77777777" w:rsidR="00E0525E" w:rsidRDefault="00E25BA9">
      <w:pPr>
        <w:pStyle w:val="Logro"/>
        <w:numPr>
          <w:ilvl w:val="0"/>
          <w:numId w:val="0"/>
        </w:numPr>
        <w:tabs>
          <w:tab w:val="left" w:pos="6521"/>
        </w:tabs>
        <w:spacing w:line="240" w:lineRule="auto"/>
        <w:jc w:val="center"/>
        <w:rPr>
          <w:rFonts w:ascii="Cambria" w:hAnsi="Cambria" w:cs="Arial"/>
          <w:spacing w:val="5"/>
          <w:szCs w:val="22"/>
          <w:lang w:val="es-ES_tradnl"/>
        </w:rPr>
      </w:pPr>
      <w:r>
        <w:rPr>
          <w:rFonts w:ascii="Cambria" w:hAnsi="Cambria" w:cs="Arial"/>
          <w:spacing w:val="5"/>
          <w:szCs w:val="22"/>
          <w:lang w:val="es-ES_tradnl"/>
        </w:rPr>
        <w:t>José Miguel Carrera  935 Barrio Residencial España - Rancagua</w:t>
      </w:r>
    </w:p>
    <w:p w14:paraId="68515CCB" w14:textId="77777777" w:rsidR="00E0525E" w:rsidRDefault="00E0525E">
      <w:pPr>
        <w:pStyle w:val="Textoindependiente"/>
        <w:jc w:val="left"/>
        <w:rPr>
          <w:rFonts w:ascii="Cambria" w:hAnsi="Cambria" w:cs="Arial"/>
          <w:spacing w:val="5"/>
          <w:sz w:val="22"/>
          <w:szCs w:val="22"/>
          <w:lang w:val="es-ES_tradnl"/>
        </w:rPr>
      </w:pPr>
    </w:p>
    <w:p w14:paraId="0730A7C4" w14:textId="0A18F0E1" w:rsidR="00E0525E" w:rsidRPr="00CA7768" w:rsidRDefault="00E25BA9" w:rsidP="00CA7768">
      <w:pPr>
        <w:spacing w:line="240" w:lineRule="auto"/>
        <w:jc w:val="both"/>
        <w:rPr>
          <w:rFonts w:ascii="Arial Narrow" w:hAnsi="Arial Narrow" w:cs="Arial"/>
          <w:b/>
          <w:lang w:val="es-ES"/>
        </w:rPr>
      </w:pPr>
      <w:r w:rsidRPr="00B323EE">
        <w:rPr>
          <w:rFonts w:ascii="Arial Narrow" w:hAnsi="Arial Narrow" w:cs="Arial"/>
          <w:b/>
          <w:lang w:val="es-ES"/>
        </w:rPr>
        <w:t>RESUMEN</w:t>
      </w:r>
    </w:p>
    <w:p w14:paraId="11F8CCC0" w14:textId="35003D76" w:rsidR="00CA7768" w:rsidRPr="00CA7768" w:rsidRDefault="00CA7768" w:rsidP="00CA7768">
      <w:pPr>
        <w:jc w:val="both"/>
        <w:rPr>
          <w:rFonts w:ascii="Arial Narrow" w:hAnsi="Arial Narrow"/>
        </w:rPr>
      </w:pPr>
      <w:r w:rsidRPr="00CA7768">
        <w:rPr>
          <w:rFonts w:ascii="Arial Narrow" w:hAnsi="Arial Narrow"/>
        </w:rPr>
        <w:t>E</w:t>
      </w:r>
      <w:r w:rsidRPr="00CA7768">
        <w:rPr>
          <w:rFonts w:ascii="Arial Narrow" w:hAnsi="Arial Narrow"/>
        </w:rPr>
        <w:t xml:space="preserve">xperiencia por más de 18 años en procesos industriales como Ingeniero Jefe de Área   y/o Consultor en las disciplinas de Automatización-Comunicaciones - Sistemas de Control- Electricidad - Eficiencia Energética-Sistemas de Telecomunicaciones-Análisis M&amp;C y Construcción Civil. </w:t>
      </w:r>
    </w:p>
    <w:p w14:paraId="10D3AF4E" w14:textId="77777777" w:rsidR="00CA7768" w:rsidRPr="00CA7768" w:rsidRDefault="00CA7768" w:rsidP="00CA7768">
      <w:pPr>
        <w:jc w:val="both"/>
        <w:rPr>
          <w:rFonts w:ascii="Arial Narrow" w:hAnsi="Arial Narrow"/>
        </w:rPr>
      </w:pPr>
      <w:r w:rsidRPr="00CA7768">
        <w:rPr>
          <w:rFonts w:ascii="Arial Narrow" w:hAnsi="Arial Narrow"/>
        </w:rPr>
        <w:t>Dentro de mi responsabilidad he desarrollado funciones como líder durante el comisionamiento, puesta en marcha y marcha blanca para toda la infraestructura de los nuevos procesos productivos industriales, asociados a proyectos mineros nivel superficie o subterránea, celulosa y papel e industrial en general.</w:t>
      </w:r>
    </w:p>
    <w:p w14:paraId="23F8F6BD" w14:textId="77777777" w:rsidR="00CA7768" w:rsidRPr="00CA7768" w:rsidRDefault="00CA7768" w:rsidP="00CA7768">
      <w:pPr>
        <w:jc w:val="both"/>
        <w:rPr>
          <w:rFonts w:ascii="Arial Narrow" w:hAnsi="Arial Narrow"/>
        </w:rPr>
      </w:pPr>
      <w:r w:rsidRPr="00CA7768">
        <w:rPr>
          <w:rFonts w:ascii="Arial Narrow" w:hAnsi="Arial Narrow"/>
        </w:rPr>
        <w:t>Además, dispongo de experiencia en el desarrollo de bases de licitación, administración de contratos, adquisición de suministros, estudios de propuestas, ventas e ingeniería. Logros dan cuenta de una alta habilidad técnica-analítica, de trabajo en equipo, orientación a resultados, capacidad de gestión, visión estratégica y de negocios, excelencia en el servicio al cliente externo e interno y capacidad para generar y/o incorporar nuevas herramientas tecnológicas para la mejora continua de los procesos productivos en la industria nacional.</w:t>
      </w:r>
    </w:p>
    <w:p w14:paraId="70A0BBE1" w14:textId="77777777" w:rsidR="00E0525E" w:rsidRDefault="00E0525E">
      <w:pPr>
        <w:pBdr>
          <w:bottom w:val="single" w:sz="4" w:space="1" w:color="000000"/>
        </w:pBdr>
        <w:spacing w:line="240" w:lineRule="auto"/>
        <w:jc w:val="both"/>
        <w:rPr>
          <w:rFonts w:ascii="Cambria" w:hAnsi="Cambria" w:cs="Arial"/>
          <w:b/>
          <w:i/>
          <w:sz w:val="24"/>
          <w:szCs w:val="24"/>
          <w:lang w:val="es-ES"/>
        </w:rPr>
      </w:pPr>
    </w:p>
    <w:p w14:paraId="615490FC" w14:textId="77777777" w:rsidR="00E0525E" w:rsidRDefault="00E25BA9">
      <w:pPr>
        <w:pBdr>
          <w:bottom w:val="single" w:sz="4" w:space="1" w:color="000000"/>
        </w:pBdr>
        <w:spacing w:line="240" w:lineRule="auto"/>
        <w:jc w:val="both"/>
        <w:rPr>
          <w:rFonts w:ascii="Cambria" w:hAnsi="Cambria" w:cs="Arial"/>
          <w:b/>
          <w:sz w:val="24"/>
          <w:szCs w:val="24"/>
          <w:lang w:val="es-ES"/>
        </w:rPr>
      </w:pPr>
      <w:r>
        <w:rPr>
          <w:rFonts w:ascii="Cambria" w:hAnsi="Cambria" w:cs="Arial"/>
          <w:b/>
          <w:sz w:val="24"/>
          <w:szCs w:val="24"/>
          <w:lang w:val="es-ES"/>
        </w:rPr>
        <w:t>A.-EXPERIENCIA PROFESIONAL</w:t>
      </w:r>
    </w:p>
    <w:p w14:paraId="044B0345" w14:textId="77777777" w:rsidR="00E0525E" w:rsidRPr="00A211C7" w:rsidRDefault="00E25BA9">
      <w:pPr>
        <w:spacing w:after="0" w:line="240" w:lineRule="auto"/>
        <w:ind w:left="2124" w:hanging="2124"/>
        <w:jc w:val="both"/>
        <w:rPr>
          <w:rFonts w:ascii="Cambria" w:hAnsi="Cambria" w:cs="Arial"/>
          <w:b/>
          <w:lang w:val="es-ES"/>
        </w:rPr>
      </w:pPr>
      <w:r w:rsidRPr="00A211C7">
        <w:rPr>
          <w:rFonts w:ascii="Cambria" w:hAnsi="Cambria" w:cs="Arial"/>
          <w:b/>
          <w:lang w:val="es-ES"/>
        </w:rPr>
        <w:t>EMPRESA CUPRUM RESOURCES C</w:t>
      </w:r>
      <w:r w:rsidR="008662D2">
        <w:rPr>
          <w:rFonts w:ascii="Cambria" w:hAnsi="Cambria" w:cs="Arial"/>
          <w:b/>
          <w:lang w:val="es-ES"/>
        </w:rPr>
        <w:t xml:space="preserve">HILE SPA (Enero –Noviembre </w:t>
      </w:r>
      <w:r w:rsidR="00A211C7" w:rsidRPr="00A211C7">
        <w:rPr>
          <w:rFonts w:ascii="Cambria" w:hAnsi="Cambria" w:cs="Arial"/>
          <w:b/>
          <w:lang w:val="es-ES"/>
        </w:rPr>
        <w:t xml:space="preserve"> 2019</w:t>
      </w:r>
      <w:r w:rsidRPr="00A211C7">
        <w:rPr>
          <w:rFonts w:ascii="Cambria" w:hAnsi="Cambria" w:cs="Arial"/>
          <w:b/>
          <w:lang w:val="es-ES"/>
        </w:rPr>
        <w:t>)</w:t>
      </w:r>
    </w:p>
    <w:p w14:paraId="4CC91AE0" w14:textId="77777777" w:rsidR="00E0525E" w:rsidRDefault="00E0525E">
      <w:pPr>
        <w:spacing w:after="0" w:line="240" w:lineRule="auto"/>
        <w:ind w:left="2124" w:hanging="2124"/>
        <w:jc w:val="both"/>
        <w:rPr>
          <w:rFonts w:ascii="Cambria" w:hAnsi="Cambria" w:cs="Arial"/>
          <w:b/>
          <w:i/>
          <w:lang w:val="es-ES"/>
        </w:rPr>
      </w:pPr>
    </w:p>
    <w:p w14:paraId="04BDB1BF" w14:textId="79DDA15B" w:rsidR="00315C7B" w:rsidRPr="00B323EE" w:rsidRDefault="00E25BA9" w:rsidP="00315C7B">
      <w:pPr>
        <w:pStyle w:val="description"/>
        <w:jc w:val="both"/>
        <w:rPr>
          <w:rFonts w:ascii="Arial Narrow" w:hAnsi="Arial Narrow"/>
          <w:lang w:val="es-ES"/>
        </w:rPr>
      </w:pPr>
      <w:r w:rsidRPr="00B323EE">
        <w:rPr>
          <w:rFonts w:ascii="Arial Narrow" w:hAnsi="Arial Narrow"/>
          <w:lang w:val="es-ES"/>
        </w:rPr>
        <w:t>Prestación de Servicios Profesionales como Ingeniero consultor en el proceso de validación y aprobación de  Ingeniería de Factibilidad  en las   Disciplinas de  Automatización, Comunicaciones, Tecnologías de la Información, Análisis de Eficiencia Energética , Análisis M&amp;C y Estudios Plan Telecomunicaciones para el desarrollo del Proyecto Puquios el cual se emplaza a 38 kilómetros hacia el Este de la localidad de Punta Colorada, comuna de La Higuera, provincia de Elqui, región de Coquimbo, en propiedad minera de responsabilidad de Cuprum Resources Spa. a una altura aproximada de 1.280 msnm. Estos minerales serán procesados a través de las operaciones de Chancado, Aglomerado y Lixiviación ácida y/o clorurada. La solución lixiviada obtenida rica en cobre (o PLS: Pregnant Leach Solution) se enviará a la etapa siguiente donde el cobre se recuperará a través de los procesos de Extracción por Solventes (SX) y Electroobtención (EW).</w:t>
      </w:r>
      <w:bookmarkStart w:id="0" w:name="_GoBack"/>
      <w:bookmarkEnd w:id="0"/>
    </w:p>
    <w:p w14:paraId="7C589944" w14:textId="77777777" w:rsidR="008662D2" w:rsidRPr="00A211C7" w:rsidRDefault="008662D2" w:rsidP="008662D2">
      <w:pPr>
        <w:spacing w:after="0" w:line="240" w:lineRule="auto"/>
        <w:ind w:left="2124" w:hanging="2124"/>
        <w:jc w:val="both"/>
        <w:rPr>
          <w:rFonts w:ascii="Cambria" w:hAnsi="Cambria" w:cs="Arial"/>
          <w:b/>
          <w:lang w:val="es-ES"/>
        </w:rPr>
      </w:pPr>
      <w:r>
        <w:rPr>
          <w:rFonts w:ascii="Cambria" w:hAnsi="Cambria" w:cs="Arial"/>
          <w:b/>
          <w:lang w:val="es-ES"/>
        </w:rPr>
        <w:t xml:space="preserve">EMPRESA FULLTECH INGENIERIA (Septiembre  –Octubre </w:t>
      </w:r>
      <w:r w:rsidRPr="00A211C7">
        <w:rPr>
          <w:rFonts w:ascii="Cambria" w:hAnsi="Cambria" w:cs="Arial"/>
          <w:b/>
          <w:lang w:val="es-ES"/>
        </w:rPr>
        <w:t xml:space="preserve"> 2019)</w:t>
      </w:r>
    </w:p>
    <w:p w14:paraId="6DFCBE56" w14:textId="77777777" w:rsidR="008662D2" w:rsidRDefault="008662D2" w:rsidP="008662D2">
      <w:pPr>
        <w:spacing w:after="0" w:line="240" w:lineRule="auto"/>
        <w:ind w:left="2124" w:hanging="2124"/>
        <w:jc w:val="both"/>
        <w:rPr>
          <w:rFonts w:ascii="Cambria" w:hAnsi="Cambria" w:cs="Arial"/>
          <w:b/>
          <w:i/>
          <w:lang w:val="es-ES"/>
        </w:rPr>
      </w:pPr>
    </w:p>
    <w:p w14:paraId="141ED42B" w14:textId="77777777" w:rsidR="002137EC" w:rsidRPr="00B323EE" w:rsidRDefault="008662D2" w:rsidP="002137EC">
      <w:pPr>
        <w:jc w:val="both"/>
        <w:rPr>
          <w:rFonts w:ascii="Arial Narrow" w:eastAsiaTheme="minorHAnsi" w:hAnsi="Arial Narrow" w:cs="Arial"/>
          <w:lang w:eastAsia="en-U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Prestación de Servicios Profesionales como Ingeniero consultor en el desarrollo del </w:t>
      </w:r>
      <w:r w:rsidR="00CC7CD7" w:rsidRPr="00B323EE">
        <w:rPr>
          <w:rFonts w:ascii="Arial Narrow" w:hAnsi="Arial Narrow" w:cs="Andalus"/>
          <w:sz w:val="24"/>
          <w:szCs w:val="24"/>
          <w:lang w:val="es-ES"/>
        </w:rPr>
        <w:t>“Estudio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 Plan de Telecomunicaciones a nivel   de  Ingeniería de Factibilidad</w:t>
      </w:r>
      <w:r w:rsidR="008D0EA6" w:rsidRPr="00B323EE">
        <w:rPr>
          <w:rFonts w:ascii="Arial Narrow" w:hAnsi="Arial Narrow" w:cs="Andalus"/>
          <w:sz w:val="24"/>
          <w:szCs w:val="24"/>
          <w:lang w:val="es-ES"/>
        </w:rPr>
        <w:t>”</w:t>
      </w:r>
      <w:r w:rsidR="002137EC" w:rsidRPr="00B323EE">
        <w:rPr>
          <w:rFonts w:ascii="Arial Narrow" w:hAnsi="Arial Narrow" w:cs="Andalus"/>
          <w:sz w:val="24"/>
          <w:szCs w:val="24"/>
          <w:lang w:val="es-ES"/>
        </w:rPr>
        <w:t>,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  para el</w:t>
      </w:r>
      <w:r w:rsidR="002137EC" w:rsidRPr="00B323EE">
        <w:rPr>
          <w:rFonts w:ascii="Arial Narrow" w:eastAsiaTheme="minorHAnsi" w:hAnsi="Arial Narrow" w:cs="Arial"/>
          <w:lang w:eastAsia="en-US"/>
        </w:rPr>
        <w:t xml:space="preserve"> </w:t>
      </w:r>
      <w:r w:rsidR="002137EC" w:rsidRPr="00B323EE">
        <w:rPr>
          <w:rFonts w:ascii="Arial Narrow" w:hAnsi="Arial Narrow" w:cs="Andalus"/>
          <w:sz w:val="24"/>
          <w:szCs w:val="24"/>
          <w:lang w:val="es-ES"/>
        </w:rPr>
        <w:t xml:space="preserve">Proyecto Puquios Fase 1, el cual se emplaza a </w:t>
      </w:r>
      <w:r w:rsidR="002137EC" w:rsidRPr="00B323EE">
        <w:rPr>
          <w:rFonts w:ascii="Arial Narrow" w:hAnsi="Arial Narrow" w:cs="Andalus"/>
          <w:sz w:val="24"/>
          <w:szCs w:val="24"/>
          <w:lang w:val="es-ES"/>
        </w:rPr>
        <w:lastRenderedPageBreak/>
        <w:t xml:space="preserve">38 kilómetros hacia el Este de la localidad de Punta Colorada, comuna de La Higuera, provincia de Elqui, región de </w:t>
      </w:r>
      <w:r w:rsidR="00CC7CD7" w:rsidRPr="00B323EE">
        <w:rPr>
          <w:rFonts w:ascii="Arial Narrow" w:hAnsi="Arial Narrow" w:cs="Andalus"/>
          <w:sz w:val="24"/>
          <w:szCs w:val="24"/>
          <w:lang w:val="es-ES"/>
        </w:rPr>
        <w:t>Coquimbo</w:t>
      </w:r>
      <w:r w:rsidR="00CC7CD7" w:rsidRPr="00B323EE">
        <w:rPr>
          <w:rFonts w:ascii="Arial Narrow" w:eastAsiaTheme="minorHAnsi" w:hAnsi="Arial Narrow" w:cs="Arial"/>
          <w:lang w:eastAsia="en-US"/>
        </w:rPr>
        <w:t>.</w:t>
      </w:r>
    </w:p>
    <w:p w14:paraId="7DBE30E3" w14:textId="77777777" w:rsidR="002137EC" w:rsidRPr="00B323EE" w:rsidRDefault="002137EC" w:rsidP="002137EC">
      <w:pPr>
        <w:jc w:val="both"/>
        <w:rPr>
          <w:rFonts w:ascii="Arial Narrow" w:eastAsiaTheme="minorHAnsi" w:hAnsi="Arial Narrow" w:cs="Arial"/>
          <w:lang w:eastAsia="en-U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El alcance del estudio establecido por el cliente (Cuprum Resources Spa Chile), consideraron los siguientes alcances técnicos:</w:t>
      </w:r>
    </w:p>
    <w:p w14:paraId="0466684F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 y Costos Infraestructura y Servicios Radio Comunicaciones.</w:t>
      </w:r>
    </w:p>
    <w:p w14:paraId="67BC4B48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 y Costos Infraestructura y Servicio de Red de Acceso a Nivel Nacional(WAN)</w:t>
      </w:r>
    </w:p>
    <w:p w14:paraId="3DA0E5EB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 y Costos Red de Servicio de Conectividad a Internet.</w:t>
      </w:r>
    </w:p>
    <w:p w14:paraId="60A13D43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 y Costos Infraestructura y Servicios de Telefonía</w:t>
      </w:r>
    </w:p>
    <w:p w14:paraId="24B82BD4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 y Costos Servicio de Redes LAN y Conectividad Wi-Fi</w:t>
      </w:r>
    </w:p>
    <w:p w14:paraId="48761A7D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</w:t>
      </w:r>
      <w:r w:rsidR="008D0EA6" w:rsidRPr="00B323EE">
        <w:rPr>
          <w:rFonts w:ascii="Arial Narrow" w:eastAsiaTheme="minorHAnsi" w:hAnsi="Arial Narrow" w:cs="Andalus"/>
          <w:sz w:val="24"/>
          <w:szCs w:val="24"/>
          <w:lang w:eastAsia="en-US"/>
        </w:rPr>
        <w:t xml:space="preserve"> </w:t>
      </w: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y Costos Ingeniero Residente(On Site-Oficina Central)</w:t>
      </w:r>
    </w:p>
    <w:p w14:paraId="75E30945" w14:textId="77777777" w:rsidR="002137EC" w:rsidRPr="00B323EE" w:rsidRDefault="002137EC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Estudio y Costos Servicio Posventa(Soporte Técnico Comercial)</w:t>
      </w:r>
    </w:p>
    <w:p w14:paraId="21E7906F" w14:textId="77777777" w:rsidR="002137EC" w:rsidRPr="00B323EE" w:rsidRDefault="008D0EA6" w:rsidP="002137EC">
      <w:pPr>
        <w:numPr>
          <w:ilvl w:val="0"/>
          <w:numId w:val="6"/>
        </w:numPr>
        <w:contextualSpacing/>
        <w:jc w:val="both"/>
        <w:rPr>
          <w:rFonts w:ascii="Arial Narrow" w:eastAsiaTheme="minorHAnsi" w:hAnsi="Arial Narrow" w:cs="Andalus"/>
          <w:sz w:val="24"/>
          <w:szCs w:val="24"/>
          <w:lang w:eastAsia="en-US"/>
        </w:rPr>
      </w:pPr>
      <w:r w:rsidRPr="00B323EE">
        <w:rPr>
          <w:rFonts w:ascii="Arial Narrow" w:eastAsiaTheme="minorHAnsi" w:hAnsi="Arial Narrow" w:cs="Andalus"/>
          <w:sz w:val="24"/>
          <w:szCs w:val="24"/>
          <w:lang w:eastAsia="en-US"/>
        </w:rPr>
        <w:t xml:space="preserve">Estudio y Costos </w:t>
      </w:r>
      <w:r w:rsidR="002137EC" w:rsidRPr="00B323EE">
        <w:rPr>
          <w:rFonts w:ascii="Arial Narrow" w:eastAsiaTheme="minorHAnsi" w:hAnsi="Arial Narrow" w:cs="Andalus"/>
          <w:sz w:val="24"/>
          <w:szCs w:val="24"/>
          <w:lang w:eastAsia="en-US"/>
        </w:rPr>
        <w:t>Infraestructura del Data Center</w:t>
      </w:r>
    </w:p>
    <w:p w14:paraId="4B9CA93F" w14:textId="77777777" w:rsidR="00E0525E" w:rsidRDefault="00E0525E">
      <w:pPr>
        <w:spacing w:after="0" w:line="240" w:lineRule="auto"/>
        <w:ind w:left="2124" w:hanging="2124"/>
        <w:jc w:val="both"/>
        <w:rPr>
          <w:rFonts w:ascii="Cambria" w:hAnsi="Cambria" w:cs="Arial"/>
          <w:b/>
          <w:i/>
          <w:lang w:val="es-ES"/>
        </w:rPr>
      </w:pPr>
    </w:p>
    <w:p w14:paraId="5415B532" w14:textId="77777777" w:rsidR="00E0525E" w:rsidRPr="00A211C7" w:rsidRDefault="00E25BA9">
      <w:pPr>
        <w:spacing w:after="0" w:line="240" w:lineRule="auto"/>
        <w:ind w:left="2124" w:hanging="2124"/>
        <w:jc w:val="both"/>
        <w:rPr>
          <w:rFonts w:asciiTheme="majorHAnsi" w:hAnsiTheme="majorHAnsi"/>
        </w:rPr>
      </w:pPr>
      <w:r w:rsidRPr="00A211C7">
        <w:rPr>
          <w:rFonts w:asciiTheme="majorHAnsi" w:hAnsiTheme="majorHAnsi" w:cs="Andalus"/>
          <w:b/>
          <w:lang w:val="es-ES"/>
        </w:rPr>
        <w:t>EMPRESA SANTIAGO METALS</w:t>
      </w:r>
      <w:r w:rsidR="00A211C7" w:rsidRPr="00A211C7">
        <w:rPr>
          <w:rFonts w:asciiTheme="majorHAnsi" w:hAnsiTheme="majorHAnsi" w:cs="Andalus"/>
          <w:b/>
          <w:lang w:val="es-ES"/>
        </w:rPr>
        <w:t xml:space="preserve"> </w:t>
      </w:r>
      <w:r w:rsidR="00A52098">
        <w:rPr>
          <w:rFonts w:asciiTheme="majorHAnsi" w:hAnsiTheme="majorHAnsi" w:cs="Andalus"/>
          <w:b/>
          <w:lang w:val="es-ES"/>
        </w:rPr>
        <w:t xml:space="preserve">LTDA. (Octubre 2018 –Octubre </w:t>
      </w:r>
      <w:r w:rsidR="00A211C7" w:rsidRPr="00A211C7">
        <w:rPr>
          <w:rFonts w:asciiTheme="majorHAnsi" w:hAnsiTheme="majorHAnsi" w:cs="Andalus"/>
          <w:b/>
          <w:lang w:val="es-ES"/>
        </w:rPr>
        <w:t>2019</w:t>
      </w:r>
      <w:r w:rsidRPr="00A211C7">
        <w:rPr>
          <w:rFonts w:asciiTheme="majorHAnsi" w:hAnsiTheme="majorHAnsi" w:cs="Andalus"/>
          <w:b/>
          <w:lang w:val="es-ES"/>
        </w:rPr>
        <w:t>)</w:t>
      </w:r>
    </w:p>
    <w:p w14:paraId="5FD51ACD" w14:textId="77777777" w:rsidR="00E0525E" w:rsidRDefault="00E0525E">
      <w:pPr>
        <w:spacing w:after="0" w:line="240" w:lineRule="auto"/>
        <w:ind w:left="2124" w:hanging="2124"/>
        <w:jc w:val="both"/>
        <w:rPr>
          <w:rFonts w:ascii="Cambria" w:hAnsi="Cambria" w:cs="Arial"/>
          <w:b/>
          <w:i/>
          <w:lang w:val="es-ES"/>
        </w:rPr>
      </w:pPr>
    </w:p>
    <w:p w14:paraId="0D7209EF" w14:textId="77777777" w:rsidR="00E0525E" w:rsidRPr="00B323EE" w:rsidRDefault="00E25BA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Prestación de Servicios Profesionales como Ingeniero consultor en el proceso de validación y aprobación de  Ingeniería de Factibilidad-Avanzada  en las   Disciplinas de Electricidad, Automatización, Comunicaciones  e Informática, Análisis de Eficiencia Energética  y M&amp;C para el desarrollo de las  plantas de procesamiento de Chancado, Aglomerado, Lixiviación, perteneciente a la empresa Santiago Metals, enmarcado en los  Proyectos “ Paula y Rosa de Puquios", ubicado en comuna de Diego de Almagro. Provincia de Chañaral.</w:t>
      </w:r>
    </w:p>
    <w:p w14:paraId="6AF3D908" w14:textId="77777777" w:rsidR="00E0525E" w:rsidRPr="00B323EE" w:rsidRDefault="00E0525E">
      <w:pPr>
        <w:spacing w:after="0" w:line="240" w:lineRule="auto"/>
        <w:ind w:left="2124" w:hanging="2124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27DA057D" w14:textId="1C90104D" w:rsidR="00E0525E" w:rsidRPr="00B323EE" w:rsidRDefault="00E25BA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Análisis y estudio de alternativas de suministro energía eléctrica para ambos procesos productivos de </w:t>
      </w:r>
      <w:r w:rsidR="00B323EE" w:rsidRPr="00B323EE">
        <w:rPr>
          <w:rFonts w:ascii="Arial Narrow" w:hAnsi="Arial Narrow" w:cs="Andalus"/>
          <w:sz w:val="24"/>
          <w:szCs w:val="24"/>
          <w:lang w:val="es-ES"/>
        </w:rPr>
        <w:t>las plantas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="00B323EE" w:rsidRPr="00B323EE">
        <w:rPr>
          <w:rFonts w:ascii="Arial Narrow" w:hAnsi="Arial Narrow" w:cs="Andalus"/>
          <w:sz w:val="24"/>
          <w:szCs w:val="24"/>
          <w:lang w:val="es-ES"/>
        </w:rPr>
        <w:t>proyectadas,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 según legislación vigente.</w:t>
      </w:r>
    </w:p>
    <w:p w14:paraId="7211505E" w14:textId="77777777" w:rsidR="00E0525E" w:rsidRDefault="00E0525E">
      <w:pPr>
        <w:spacing w:after="0" w:line="240" w:lineRule="auto"/>
        <w:jc w:val="both"/>
        <w:rPr>
          <w:rFonts w:ascii="Cambria" w:hAnsi="Cambria" w:cs="Arial"/>
          <w:i/>
          <w:lang w:val="es-ES"/>
        </w:rPr>
      </w:pPr>
    </w:p>
    <w:p w14:paraId="1D451CB0" w14:textId="77777777" w:rsidR="00E0525E" w:rsidRPr="00A211C7" w:rsidRDefault="00E25BA9">
      <w:pPr>
        <w:pStyle w:val="Logro"/>
        <w:numPr>
          <w:ilvl w:val="0"/>
          <w:numId w:val="0"/>
        </w:numPr>
        <w:spacing w:after="0"/>
        <w:rPr>
          <w:rFonts w:asciiTheme="majorHAnsi" w:hAnsiTheme="majorHAnsi" w:cs="Andalus"/>
          <w:b/>
          <w:spacing w:val="-5"/>
          <w:szCs w:val="22"/>
        </w:rPr>
      </w:pPr>
      <w:r w:rsidRPr="00A211C7">
        <w:rPr>
          <w:rFonts w:asciiTheme="majorHAnsi" w:hAnsiTheme="majorHAnsi" w:cs="Andalus"/>
          <w:b/>
          <w:spacing w:val="-5"/>
          <w:szCs w:val="22"/>
        </w:rPr>
        <w:t>EMPRESA HIGHSERVICE INGENIERIA Y CONSTRUCCION LTDA. (Agosto 2016 –Octubre 2018)</w:t>
      </w:r>
    </w:p>
    <w:p w14:paraId="7F6A4D32" w14:textId="77777777" w:rsidR="00E0525E" w:rsidRDefault="00E0525E">
      <w:pPr>
        <w:pStyle w:val="Logro"/>
        <w:numPr>
          <w:ilvl w:val="0"/>
          <w:numId w:val="0"/>
        </w:numPr>
        <w:spacing w:after="0"/>
        <w:ind w:left="810"/>
        <w:rPr>
          <w:rFonts w:ascii="Cambria" w:hAnsi="Cambria" w:cs="Cambria"/>
          <w:b/>
          <w:i/>
          <w:spacing w:val="-5"/>
          <w:szCs w:val="22"/>
        </w:rPr>
      </w:pPr>
    </w:p>
    <w:p w14:paraId="2C207F63" w14:textId="77777777" w:rsidR="00E0525E" w:rsidRPr="00B323EE" w:rsidRDefault="00E25BA9">
      <w:pPr>
        <w:pStyle w:val="Logro"/>
        <w:numPr>
          <w:ilvl w:val="0"/>
          <w:numId w:val="0"/>
        </w:numPr>
        <w:spacing w:after="0"/>
        <w:ind w:left="705" w:hanging="255"/>
        <w:rPr>
          <w:rFonts w:ascii="Arial Narrow" w:hAnsi="Arial Narrow" w:cs="Cambria"/>
          <w:spacing w:val="-5"/>
          <w:sz w:val="24"/>
          <w:szCs w:val="24"/>
        </w:rPr>
      </w:pPr>
      <w:r>
        <w:rPr>
          <w:rFonts w:ascii="Cambria" w:hAnsi="Cambria" w:cs="Cambria"/>
          <w:spacing w:val="-5"/>
          <w:szCs w:val="22"/>
        </w:rPr>
        <w:t>-</w:t>
      </w:r>
      <w:r>
        <w:rPr>
          <w:rFonts w:ascii="Cambria" w:hAnsi="Cambria" w:cs="Cambria"/>
          <w:spacing w:val="-5"/>
          <w:szCs w:val="22"/>
        </w:rPr>
        <w:tab/>
      </w:r>
      <w:r w:rsidRPr="00B323EE">
        <w:rPr>
          <w:rFonts w:ascii="Arial Narrow" w:hAnsi="Arial Narrow" w:cs="Andalus"/>
          <w:spacing w:val="-5"/>
          <w:sz w:val="24"/>
          <w:szCs w:val="24"/>
        </w:rPr>
        <w:t>Contratado como Ingeniero Especialista Proyectos Industriales Área Eléctrica-Automatización- Comunicaciones -Informática –Eficiencia Energética</w:t>
      </w:r>
      <w:r w:rsidR="000828A6" w:rsidRPr="00B323EE">
        <w:rPr>
          <w:rFonts w:ascii="Arial Narrow" w:hAnsi="Arial Narrow" w:cs="Andalus"/>
          <w:spacing w:val="-5"/>
          <w:sz w:val="24"/>
          <w:szCs w:val="24"/>
        </w:rPr>
        <w:t xml:space="preserve"> </w:t>
      </w:r>
      <w:r w:rsidRPr="00B323EE">
        <w:rPr>
          <w:rFonts w:ascii="Arial Narrow" w:hAnsi="Arial Narrow" w:cs="Andalus"/>
          <w:spacing w:val="-5"/>
          <w:sz w:val="24"/>
          <w:szCs w:val="24"/>
        </w:rPr>
        <w:t xml:space="preserve"> para el Desarrollo y Análisis de Mantenibilidad y Confiabilidad Proyectos Industriales (Procesos Productivos de  Minería en Superficie y Subterránea)</w:t>
      </w:r>
    </w:p>
    <w:p w14:paraId="75C3B521" w14:textId="77777777" w:rsidR="00E0525E" w:rsidRPr="00B323EE" w:rsidRDefault="00E0525E">
      <w:pPr>
        <w:pStyle w:val="Logro"/>
        <w:numPr>
          <w:ilvl w:val="0"/>
          <w:numId w:val="0"/>
        </w:numPr>
        <w:spacing w:after="0"/>
        <w:ind w:left="810"/>
        <w:rPr>
          <w:rFonts w:ascii="Arial Narrow" w:hAnsi="Arial Narrow" w:cs="Cambria"/>
          <w:spacing w:val="-5"/>
          <w:sz w:val="24"/>
          <w:szCs w:val="24"/>
        </w:rPr>
      </w:pPr>
    </w:p>
    <w:p w14:paraId="7008ADB8" w14:textId="77777777" w:rsidR="00E0525E" w:rsidRPr="00B323EE" w:rsidRDefault="00E25BA9">
      <w:pPr>
        <w:pStyle w:val="Logro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 xml:space="preserve">Alcance de Funciones e Identificación  Proyecto : Liderazgo  en el proceso de generación de las Etapas Ingeniería Básica y  Detalles para el  Proyecto Minero Chuquicamata Subterráneo (PMCHS), propiedad de Codelco Chile-División Chuquicamata, durante el desarrollo “ANÁLISIS DE MANTENIBILIDAD Y CONFIABILIDAD  SISTEMA DE CHANCADO Y TRANSPORTE DE MINERAL” para su aplicación   de una   mina subterránea  con importante  infraestructura proyectada  y permitirá   extraer cerca de 1.700 millones de toneladas de mineral con una ley media de 0,71% Cu, 499 ppm de Mo, durante un período de operación de 50 años  y con ello   garantizar la productividad de 11.000 TPH. </w:t>
      </w:r>
    </w:p>
    <w:p w14:paraId="17FD5A11" w14:textId="77777777" w:rsidR="00E0525E" w:rsidRPr="00B323EE" w:rsidRDefault="00E0525E">
      <w:pPr>
        <w:pStyle w:val="Logro"/>
        <w:numPr>
          <w:ilvl w:val="0"/>
          <w:numId w:val="0"/>
        </w:numPr>
        <w:spacing w:after="0"/>
        <w:ind w:left="720"/>
        <w:rPr>
          <w:rFonts w:ascii="Arial Narrow" w:hAnsi="Arial Narrow" w:cs="Cambria"/>
          <w:i/>
          <w:spacing w:val="-5"/>
          <w:szCs w:val="22"/>
        </w:rPr>
      </w:pPr>
    </w:p>
    <w:p w14:paraId="6D74F924" w14:textId="77777777" w:rsidR="00E0525E" w:rsidRPr="00B323EE" w:rsidRDefault="00E25BA9">
      <w:pPr>
        <w:pStyle w:val="Logro"/>
        <w:numPr>
          <w:ilvl w:val="0"/>
          <w:numId w:val="0"/>
        </w:numPr>
        <w:spacing w:after="0"/>
        <w:ind w:left="810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  <w:u w:val="single"/>
        </w:rPr>
        <w:t>Equipos Importantes Evaluados</w:t>
      </w:r>
      <w:r w:rsidRPr="00B323EE">
        <w:rPr>
          <w:rFonts w:ascii="Arial Narrow" w:hAnsi="Arial Narrow" w:cs="Andalus"/>
          <w:spacing w:val="-5"/>
          <w:sz w:val="24"/>
          <w:szCs w:val="24"/>
        </w:rPr>
        <w:t>:</w:t>
      </w:r>
    </w:p>
    <w:p w14:paraId="3B86D868" w14:textId="77777777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>Chancadores Giratorios 54-75.</w:t>
      </w:r>
    </w:p>
    <w:p w14:paraId="3F28F136" w14:textId="144F85CD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 w:cs="Andalus"/>
          <w:spacing w:val="-5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 xml:space="preserve">Alimentadores de </w:t>
      </w:r>
      <w:r w:rsidR="00B323EE" w:rsidRPr="00B323EE">
        <w:rPr>
          <w:rFonts w:ascii="Arial Narrow" w:hAnsi="Arial Narrow" w:cs="Andalus"/>
          <w:spacing w:val="-5"/>
          <w:sz w:val="24"/>
          <w:szCs w:val="24"/>
        </w:rPr>
        <w:t>Orugas 120</w:t>
      </w:r>
      <w:r w:rsidRPr="00B323EE">
        <w:rPr>
          <w:rFonts w:ascii="Arial Narrow" w:hAnsi="Arial Narrow" w:cs="Andalus"/>
          <w:spacing w:val="-5"/>
          <w:sz w:val="24"/>
          <w:szCs w:val="24"/>
        </w:rPr>
        <w:t>”x10</w:t>
      </w:r>
      <w:r w:rsidR="00B323EE" w:rsidRPr="00B323EE">
        <w:rPr>
          <w:rFonts w:ascii="Arial Narrow" w:hAnsi="Arial Narrow" w:cs="Andalus"/>
          <w:spacing w:val="-5"/>
          <w:sz w:val="24"/>
          <w:szCs w:val="24"/>
        </w:rPr>
        <w:t>mt. /</w:t>
      </w:r>
      <w:r w:rsidRPr="00B323EE">
        <w:rPr>
          <w:rFonts w:ascii="Arial Narrow" w:hAnsi="Arial Narrow" w:cs="Andalus"/>
          <w:spacing w:val="-5"/>
          <w:sz w:val="24"/>
          <w:szCs w:val="24"/>
        </w:rPr>
        <w:t xml:space="preserve">78”x8 </w:t>
      </w:r>
      <w:proofErr w:type="spellStart"/>
      <w:r w:rsidRPr="00B323EE">
        <w:rPr>
          <w:rFonts w:ascii="Arial Narrow" w:hAnsi="Arial Narrow" w:cs="Andalus"/>
          <w:spacing w:val="-5"/>
          <w:sz w:val="24"/>
          <w:szCs w:val="24"/>
        </w:rPr>
        <w:t>mt</w:t>
      </w:r>
      <w:proofErr w:type="spellEnd"/>
      <w:r w:rsidRPr="00B323EE">
        <w:rPr>
          <w:rFonts w:ascii="Arial Narrow" w:hAnsi="Arial Narrow" w:cs="Andalus"/>
          <w:spacing w:val="-5"/>
          <w:sz w:val="24"/>
          <w:szCs w:val="24"/>
        </w:rPr>
        <w:t>.</w:t>
      </w:r>
    </w:p>
    <w:p w14:paraId="20BA7FE2" w14:textId="77777777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 w:cs="Andalus"/>
          <w:spacing w:val="-5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>Martillos Pica Roca  MRSTE 35/30</w:t>
      </w:r>
    </w:p>
    <w:p w14:paraId="2DC8BDB8" w14:textId="77777777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 w:cs="Andalus"/>
          <w:spacing w:val="-5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>CorreasTransportadoras-METSO(Finos-Sacrificio-Intermedia-Colectora-Reversible)</w:t>
      </w:r>
    </w:p>
    <w:p w14:paraId="092313AA" w14:textId="77777777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 w:cs="Andalus"/>
          <w:spacing w:val="-5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 xml:space="preserve">Correas </w:t>
      </w:r>
      <w:r w:rsidRPr="00B323EE">
        <w:rPr>
          <w:rFonts w:ascii="Arial Narrow" w:hAnsi="Arial Narrow" w:cs="Andalus"/>
          <w:spacing w:val="-5"/>
          <w:sz w:val="24"/>
          <w:szCs w:val="24"/>
        </w:rPr>
        <w:tab/>
        <w:t>Transportadoras-TAKRAF(Alimentadora-Nivel-Principal-Overland-Alimentadoras Superficie)</w:t>
      </w:r>
    </w:p>
    <w:p w14:paraId="21B60FBD" w14:textId="77777777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t>Infraestructura 4 Sala eléctricas – METSO y 5 Sala Eléctricas –TAKRAF</w:t>
      </w:r>
    </w:p>
    <w:p w14:paraId="60869B3A" w14:textId="77777777" w:rsidR="00E0525E" w:rsidRPr="00B323EE" w:rsidRDefault="00E25BA9">
      <w:pPr>
        <w:pStyle w:val="Logro"/>
        <w:numPr>
          <w:ilvl w:val="0"/>
          <w:numId w:val="5"/>
        </w:numPr>
        <w:spacing w:after="0"/>
        <w:rPr>
          <w:rFonts w:ascii="Arial Narrow" w:hAnsi="Arial Narrow" w:cs="Andalus"/>
          <w:spacing w:val="-5"/>
          <w:sz w:val="24"/>
          <w:szCs w:val="24"/>
        </w:rPr>
      </w:pPr>
      <w:r w:rsidRPr="00B323EE">
        <w:rPr>
          <w:rFonts w:ascii="Arial Narrow" w:hAnsi="Arial Narrow" w:cs="Andalus"/>
          <w:spacing w:val="-5"/>
          <w:sz w:val="24"/>
          <w:szCs w:val="24"/>
        </w:rPr>
        <w:lastRenderedPageBreak/>
        <w:t>Infraestructura de Automatización, Comunicación  y Control Proceso Mineral Integral.</w:t>
      </w:r>
    </w:p>
    <w:p w14:paraId="26FDEA8C" w14:textId="77777777" w:rsidR="00E0525E" w:rsidRDefault="00E0525E" w:rsidP="009A7FC1">
      <w:pPr>
        <w:spacing w:after="0" w:line="240" w:lineRule="auto"/>
        <w:jc w:val="both"/>
        <w:rPr>
          <w:rFonts w:ascii="Cambria" w:hAnsi="Cambria" w:cs="Arial"/>
          <w:b/>
          <w:i/>
          <w:spacing w:val="-5"/>
          <w:lang w:val="es-ES"/>
        </w:rPr>
      </w:pPr>
    </w:p>
    <w:p w14:paraId="761BB49A" w14:textId="77777777" w:rsidR="00E0525E" w:rsidRDefault="00E0525E">
      <w:pPr>
        <w:spacing w:after="0" w:line="240" w:lineRule="auto"/>
        <w:ind w:left="2124" w:hanging="2124"/>
        <w:jc w:val="both"/>
        <w:rPr>
          <w:rFonts w:ascii="Cambria" w:hAnsi="Cambria" w:cs="Arial"/>
          <w:b/>
          <w:lang w:val="es-ES"/>
        </w:rPr>
      </w:pPr>
    </w:p>
    <w:p w14:paraId="1FEC7D8B" w14:textId="77777777" w:rsidR="00E0525E" w:rsidRPr="00A211C7" w:rsidRDefault="00E25BA9">
      <w:pPr>
        <w:spacing w:after="0" w:line="240" w:lineRule="auto"/>
        <w:ind w:left="2124" w:hanging="2124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>EMPRESA HIGHSERVICE INGENIERIA Y CONSTRUCCION LTDA. (JUNIO-JULIO 2016)</w:t>
      </w:r>
    </w:p>
    <w:p w14:paraId="4E99123D" w14:textId="77777777" w:rsidR="00E0525E" w:rsidRDefault="00E0525E">
      <w:pPr>
        <w:spacing w:after="0" w:line="240" w:lineRule="auto"/>
        <w:ind w:left="2124" w:hanging="2124"/>
        <w:jc w:val="both"/>
        <w:rPr>
          <w:rFonts w:ascii="Andalus" w:hAnsi="Andalus" w:cs="Andalus"/>
          <w:b/>
          <w:i/>
          <w:lang w:val="es-ES"/>
        </w:rPr>
      </w:pPr>
    </w:p>
    <w:p w14:paraId="615D98B5" w14:textId="77777777" w:rsidR="00E0525E" w:rsidRPr="00B323EE" w:rsidRDefault="00E25BA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Prestación de Servicios Profesionales como Ingeniero consultor en el proceso de generación del Análisis y Requerimientos de M&amp;C, Áreas Multidisciplinarias del Proceso de Chancado y Correas Transportadoras para el Proyecto Minero Chuquicamata Subterráneo (PMCHS) de Codelco Chile, etapa Ingeniería de Detalles.</w:t>
      </w:r>
    </w:p>
    <w:p w14:paraId="5EB83CD5" w14:textId="77777777" w:rsidR="00E0525E" w:rsidRDefault="00E0525E">
      <w:pPr>
        <w:spacing w:after="0" w:line="240" w:lineRule="auto"/>
        <w:jc w:val="both"/>
        <w:rPr>
          <w:rFonts w:ascii="Cambria" w:hAnsi="Cambria" w:cs="Arial"/>
          <w:i/>
          <w:lang w:val="es-ES"/>
        </w:rPr>
      </w:pPr>
    </w:p>
    <w:p w14:paraId="5D02927E" w14:textId="77777777" w:rsidR="00E0525E" w:rsidRPr="00A211C7" w:rsidRDefault="00E25BA9">
      <w:pPr>
        <w:spacing w:after="0" w:line="240" w:lineRule="auto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>EMPRESA SANTIAGO METALS LTDA. (Noviembre 2015-Mayo 2016)</w:t>
      </w:r>
    </w:p>
    <w:p w14:paraId="46BAC0D1" w14:textId="77777777" w:rsidR="00E0525E" w:rsidRDefault="00E0525E">
      <w:pPr>
        <w:spacing w:after="0" w:line="240" w:lineRule="auto"/>
        <w:jc w:val="both"/>
        <w:rPr>
          <w:rFonts w:ascii="Andalus" w:hAnsi="Andalus" w:cs="Andalus"/>
          <w:b/>
          <w:i/>
          <w:lang w:val="es-ES"/>
        </w:rPr>
      </w:pPr>
    </w:p>
    <w:p w14:paraId="0583F1FD" w14:textId="77777777" w:rsidR="00214D61" w:rsidRDefault="00E25BA9" w:rsidP="00A211C7">
      <w:pPr>
        <w:spacing w:after="0" w:line="240" w:lineRule="auto"/>
        <w:ind w:left="705" w:hanging="705"/>
        <w:jc w:val="both"/>
        <w:rPr>
          <w:rFonts w:ascii="Andalus" w:hAnsi="Andalus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Prestación de Servicios Profesionales como Ingeniero consultor en el proceso de validación y aprobación de  Ingeniería de Factibilidad-Básica en las   Disciplinas de Electricidad, Automatización, Comunicaciones  e Informática, Análisis de Eficiencia Energética  y M&amp;C para el desarrollo de las  plantas de procesamiento de chancado, aglomerado, lixiviación, extracción por solventes y electro obtención, perteneciente a la empresa Santiago Metals, enmarcado en el proyecto “ Explotación y Beneficio Proyecto Delirio-Inca de Oro", ubicado en comuna de Diego de Almagro. Provincia de Chañaral.</w:t>
      </w:r>
    </w:p>
    <w:p w14:paraId="31E72524" w14:textId="77777777" w:rsidR="00DB6DF5" w:rsidRDefault="00DB6DF5" w:rsidP="00A211C7">
      <w:pPr>
        <w:spacing w:after="0" w:line="240" w:lineRule="auto"/>
        <w:ind w:left="705" w:hanging="705"/>
        <w:jc w:val="both"/>
        <w:rPr>
          <w:rFonts w:ascii="Andalus" w:hAnsi="Andalus" w:cs="Andalus"/>
          <w:sz w:val="24"/>
          <w:szCs w:val="24"/>
          <w:lang w:val="es-ES"/>
        </w:rPr>
      </w:pPr>
    </w:p>
    <w:p w14:paraId="163BF743" w14:textId="19B38F9B" w:rsidR="00E0525E" w:rsidRPr="00B323EE" w:rsidRDefault="00E25BA9" w:rsidP="00B323EE">
      <w:pPr>
        <w:spacing w:after="0" w:line="240" w:lineRule="auto"/>
        <w:ind w:left="705" w:hanging="705"/>
        <w:jc w:val="both"/>
        <w:rPr>
          <w:rFonts w:ascii="Cambria" w:hAnsi="Cambria" w:cs="Arial"/>
          <w:sz w:val="24"/>
          <w:szCs w:val="24"/>
          <w:lang w:val="es-ES"/>
        </w:rPr>
      </w:pPr>
      <w:r w:rsidRPr="009A7FC1">
        <w:rPr>
          <w:rFonts w:ascii="Andalus" w:hAnsi="Andalus" w:cs="Andalus"/>
          <w:sz w:val="24"/>
          <w:szCs w:val="24"/>
          <w:lang w:val="es-ES"/>
        </w:rPr>
        <w:t>.</w:t>
      </w:r>
    </w:p>
    <w:p w14:paraId="15897958" w14:textId="48BE0DDD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 xml:space="preserve">EMPRESA CODELCO </w:t>
      </w:r>
      <w:r w:rsidR="00B323EE" w:rsidRPr="00A211C7">
        <w:rPr>
          <w:rFonts w:asciiTheme="majorHAnsi" w:hAnsiTheme="majorHAnsi" w:cs="Andalus"/>
          <w:b/>
          <w:lang w:val="es-ES"/>
        </w:rPr>
        <w:t>CHILE GERENCIA</w:t>
      </w:r>
      <w:r w:rsidRPr="00A211C7">
        <w:rPr>
          <w:rFonts w:asciiTheme="majorHAnsi" w:hAnsiTheme="majorHAnsi" w:cs="Andalus"/>
          <w:b/>
          <w:lang w:val="es-ES"/>
        </w:rPr>
        <w:t xml:space="preserve"> PROYECTOS   DET (2008-2015) </w:t>
      </w:r>
    </w:p>
    <w:p w14:paraId="5600DAB1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79D29B34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Contratado como  Superintendente Ingeniería, Áreas E+ACI+EE (Eléctrica- Automatización – Comunicaciones – Informática y   Eficiencia Energética) </w:t>
      </w:r>
    </w:p>
    <w:p w14:paraId="1F99111B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>Alcance Funciones: Liderazgo Ingenierías Etapas (Pre factibilidad -Básica–Detalles) y Jefe Construcción Etapa Montaje Electromecánico y Jefe Puesta en Marcha Procesos Mineros en Proyectos Inversionales DET.</w:t>
      </w:r>
    </w:p>
    <w:p w14:paraId="4E31EBFC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i/>
          <w:lang w:val="es-ES"/>
        </w:rPr>
        <w:t>-</w:t>
      </w:r>
      <w:r w:rsidRPr="00B323EE">
        <w:rPr>
          <w:rFonts w:ascii="Arial Narrow" w:hAnsi="Arial Narrow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Proyectos</w:t>
      </w:r>
      <w:r w:rsidRPr="00B323EE">
        <w:rPr>
          <w:rFonts w:ascii="Arial Narrow" w:hAnsi="Arial Narrow" w:cs="Andalus"/>
          <w:sz w:val="24"/>
          <w:szCs w:val="24"/>
          <w:lang w:val="es-ES"/>
        </w:rPr>
        <w:t>:</w:t>
      </w:r>
    </w:p>
    <w:p w14:paraId="6C36FEB5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Pacifico Superior   Fase I    (Inversión: KUS$ 180.000)</w:t>
      </w:r>
    </w:p>
    <w:p w14:paraId="14D64FA1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Pacifico Superior   Fase II   (Inversión: KUS$   28.000)</w:t>
      </w:r>
    </w:p>
    <w:p w14:paraId="7CB9A049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Diablo Regimiento Fase II   (Inversión: KUS$   72.000)</w:t>
      </w:r>
    </w:p>
    <w:p w14:paraId="784717B0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Diablo Regimiento Fase III  (Inversión: KUS$   48.000)</w:t>
      </w:r>
    </w:p>
    <w:p w14:paraId="5A64AEDA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Diablo Regimiento Fase IV  (Inversión: KUS$   36.000)</w:t>
      </w:r>
    </w:p>
    <w:p w14:paraId="6394BB08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5BD819F1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i/>
          <w:lang w:val="es-ES"/>
        </w:rPr>
        <w:t xml:space="preserve">      </w:t>
      </w:r>
      <w:r w:rsidRPr="00B323EE">
        <w:rPr>
          <w:rFonts w:ascii="Arial Narrow" w:hAnsi="Arial Narrow" w:cs="Andalus"/>
          <w:i/>
          <w:lang w:val="es-ES"/>
        </w:rPr>
        <w:t>-</w:t>
      </w:r>
      <w:r w:rsidRPr="00B323EE">
        <w:rPr>
          <w:rFonts w:ascii="Arial Narrow" w:hAnsi="Arial Narrow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Funciones: Liderazgo Ingenierías Etapas (Pre factibilidad -Básica–Detalles) Áreas ACI+EE, para los siguientes Proyectos Inversionales en  DET.</w:t>
      </w:r>
    </w:p>
    <w:p w14:paraId="0C680BF2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</w:p>
    <w:p w14:paraId="0E9EEAC7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Pacifico Superior Fase I-II (Inversión : KUS$  165 .000)</w:t>
      </w:r>
    </w:p>
    <w:p w14:paraId="01A1A00D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Diablo Regimiento Fase V (Inversión: KUS$    65 .000)</w:t>
      </w:r>
    </w:p>
    <w:p w14:paraId="3085B857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rial"/>
          <w:i/>
          <w:lang w:val="es-ES"/>
        </w:rPr>
      </w:pPr>
    </w:p>
    <w:p w14:paraId="14FD9C21" w14:textId="77777777" w:rsidR="00E0525E" w:rsidRDefault="00E0525E">
      <w:pPr>
        <w:spacing w:after="0" w:line="240" w:lineRule="auto"/>
        <w:ind w:left="705" w:hanging="705"/>
        <w:jc w:val="both"/>
        <w:rPr>
          <w:rFonts w:ascii="Cambria" w:hAnsi="Cambria" w:cs="Arial"/>
          <w:lang w:val="es-ES"/>
        </w:rPr>
      </w:pPr>
    </w:p>
    <w:p w14:paraId="605B57A5" w14:textId="77777777" w:rsidR="00E0525E" w:rsidRDefault="00E0525E">
      <w:pPr>
        <w:spacing w:after="0" w:line="240" w:lineRule="auto"/>
        <w:ind w:left="705" w:hanging="705"/>
        <w:jc w:val="both"/>
        <w:rPr>
          <w:rFonts w:ascii="Cambria" w:hAnsi="Cambria" w:cs="Arial"/>
          <w:lang w:val="es-ES"/>
        </w:rPr>
      </w:pPr>
    </w:p>
    <w:p w14:paraId="2B3E393C" w14:textId="77777777" w:rsidR="00E0525E" w:rsidRPr="00B9420A" w:rsidRDefault="00E25BA9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Cambria" w:eastAsia="Cambria" w:hAnsi="Cambria" w:cs="Cambria"/>
          <w:lang w:val="es-ES"/>
        </w:rPr>
        <w:t xml:space="preserve">      </w:t>
      </w:r>
      <w:r>
        <w:rPr>
          <w:rFonts w:ascii="Cambria" w:hAnsi="Cambria" w:cs="Arial"/>
          <w:lang w:val="es-ES"/>
        </w:rPr>
        <w:t>-</w:t>
      </w:r>
      <w:r>
        <w:rPr>
          <w:rFonts w:ascii="Cambria" w:hAnsi="Cambria" w:cs="Arial"/>
          <w:lang w:val="es-ES"/>
        </w:rPr>
        <w:tab/>
      </w:r>
      <w:r w:rsidRPr="00B9420A">
        <w:rPr>
          <w:rFonts w:ascii="Arial" w:hAnsi="Arial" w:cs="Arial"/>
          <w:b/>
          <w:u w:val="single"/>
          <w:lang w:val="es-ES"/>
        </w:rPr>
        <w:t>Sistema de Control Implementados, en los diferentes Proyectos</w:t>
      </w:r>
      <w:r w:rsidRPr="00B9420A">
        <w:rPr>
          <w:rFonts w:ascii="Arial" w:hAnsi="Arial" w:cs="Arial"/>
          <w:lang w:val="es-ES"/>
        </w:rPr>
        <w:t xml:space="preserve">: </w:t>
      </w:r>
    </w:p>
    <w:p w14:paraId="0D267E54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18C91397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Comando Centralizado Ventilación (SCCV)</w:t>
      </w:r>
    </w:p>
    <w:p w14:paraId="75014EBC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Circuito Cerrado de Televisión (SCCTV)</w:t>
      </w:r>
    </w:p>
    <w:p w14:paraId="4E367C0E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Comunicaciones Móviles (SCM)</w:t>
      </w:r>
    </w:p>
    <w:p w14:paraId="1B42055F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Protección Contra Incendio (SPCI).</w:t>
      </w:r>
    </w:p>
    <w:p w14:paraId="4ED4D0A6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Control Servicios Auxiliares (SCSA).</w:t>
      </w:r>
    </w:p>
    <w:p w14:paraId="5555408D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lastRenderedPageBreak/>
        <w:t>Sistema SCADA Aplicación Proceso Minero –Infraestructura Eléctrica.MT-BT.</w:t>
      </w:r>
    </w:p>
    <w:p w14:paraId="429A4FAB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Control de Tráfico (SCT).</w:t>
      </w:r>
    </w:p>
    <w:p w14:paraId="34EF22EC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Telecomando Martillos Rompe Roca (STMRR).</w:t>
      </w:r>
    </w:p>
    <w:p w14:paraId="551B7C5E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Tracking Camiones (STC).</w:t>
      </w:r>
    </w:p>
    <w:p w14:paraId="1A7F0AAD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Detección de Personas (SDP)</w:t>
      </w:r>
    </w:p>
    <w:p w14:paraId="16C9513D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Sistema Control y Manejo Mineral (SCMM).</w:t>
      </w:r>
    </w:p>
    <w:p w14:paraId="443E4217" w14:textId="77777777" w:rsidR="00E0525E" w:rsidRPr="00B323EE" w:rsidRDefault="002754CE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Tecnología</w:t>
      </w:r>
      <w:r w:rsidR="00E25BA9" w:rsidRPr="00B323EE">
        <w:rPr>
          <w:rFonts w:ascii="Arial Narrow" w:hAnsi="Arial Narrow" w:cs="Andalus"/>
          <w:sz w:val="24"/>
          <w:szCs w:val="24"/>
          <w:lang w:val="es-ES"/>
        </w:rPr>
        <w:t xml:space="preserve"> de la Información (TI)</w:t>
      </w:r>
    </w:p>
    <w:p w14:paraId="237A3749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Lógica Diseño Estructural, Basada en la Integración de Procesos.</w:t>
      </w:r>
    </w:p>
    <w:p w14:paraId="22A7B793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Red Integración Comunicaciones Sistemas de Control (RISC).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</w:p>
    <w:p w14:paraId="173A43E4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rial"/>
          <w:i/>
          <w:lang w:val="es-ES"/>
        </w:rPr>
      </w:pPr>
    </w:p>
    <w:p w14:paraId="314B523A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319E5117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eastAsia="Andalus" w:hAnsiTheme="majorHAnsi" w:cs="Andalus"/>
          <w:b/>
          <w:lang w:val="es-ES"/>
        </w:rPr>
        <w:t xml:space="preserve">   </w:t>
      </w:r>
      <w:r w:rsidRPr="00A211C7">
        <w:rPr>
          <w:rFonts w:asciiTheme="majorHAnsi" w:hAnsiTheme="majorHAnsi" w:cs="Andalus"/>
          <w:b/>
          <w:lang w:val="es-ES"/>
        </w:rPr>
        <w:t xml:space="preserve">EMPRESA CODELCO CHILE VICEPRESIDENCIA CORPOPORATIVA  PROYECTO DIVISION EL TENIENTE (2006-2009) </w:t>
      </w:r>
    </w:p>
    <w:p w14:paraId="2199A6EA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1EA52465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Contratado en calidad de Jefe Proyectos e Ingeniero líder Áreas E-ACI+EE (Electricidad, Automatización – Comunicaciones – Informática y   Eficiencia Energética)</w:t>
      </w:r>
    </w:p>
    <w:p w14:paraId="4071F1CF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>Funciones: Liderazgo Ingenierías Etapas (Pre factibilidad -Básica–Detalles) y Jefe Construcción Etapa Montaje Electromecánico y Jefe Puesta en Marcha Procesos Minero para el Proyecto Inversional DET.</w:t>
      </w:r>
    </w:p>
    <w:p w14:paraId="6E567819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064A587D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Proyecto</w:t>
      </w:r>
      <w:r w:rsidRPr="00B323EE">
        <w:rPr>
          <w:rFonts w:ascii="Arial Narrow" w:hAnsi="Arial Narrow" w:cs="Andalus"/>
          <w:sz w:val="24"/>
          <w:szCs w:val="24"/>
          <w:lang w:val="es-ES"/>
        </w:rPr>
        <w:t>:</w:t>
      </w:r>
    </w:p>
    <w:p w14:paraId="6D315B32" w14:textId="77777777" w:rsidR="00E0525E" w:rsidRPr="00B323EE" w:rsidRDefault="00E0525E">
      <w:p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19847850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Diablo Regimiento Fase I (Inversión: KUS$    38 .000)</w:t>
      </w:r>
    </w:p>
    <w:p w14:paraId="3538C43C" w14:textId="77777777" w:rsidR="00A211C7" w:rsidRPr="00214D61" w:rsidRDefault="00A211C7" w:rsidP="00A211C7">
      <w:pPr>
        <w:spacing w:after="0" w:line="240" w:lineRule="auto"/>
        <w:jc w:val="both"/>
        <w:rPr>
          <w:sz w:val="24"/>
          <w:szCs w:val="24"/>
        </w:rPr>
      </w:pPr>
    </w:p>
    <w:p w14:paraId="5DCCFAED" w14:textId="77777777" w:rsidR="00E0525E" w:rsidRDefault="00E0525E">
      <w:pPr>
        <w:spacing w:after="0" w:line="240" w:lineRule="auto"/>
        <w:ind w:left="1170"/>
        <w:jc w:val="both"/>
        <w:rPr>
          <w:rFonts w:ascii="Cambria" w:hAnsi="Cambria" w:cs="Arial"/>
          <w:i/>
          <w:lang w:val="es-ES"/>
        </w:rPr>
      </w:pPr>
    </w:p>
    <w:p w14:paraId="1BC33ABB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/>
        </w:rPr>
      </w:pPr>
      <w:r w:rsidRPr="00A211C7">
        <w:rPr>
          <w:rFonts w:asciiTheme="majorHAnsi" w:eastAsia="Andalus" w:hAnsiTheme="majorHAnsi" w:cs="Andalus"/>
          <w:lang w:val="es-ES"/>
        </w:rPr>
        <w:t xml:space="preserve">   </w:t>
      </w:r>
      <w:r w:rsidRPr="00A211C7">
        <w:rPr>
          <w:rFonts w:asciiTheme="majorHAnsi" w:hAnsiTheme="majorHAnsi" w:cs="Andalus"/>
          <w:b/>
          <w:lang w:val="es-ES"/>
        </w:rPr>
        <w:t xml:space="preserve">EMPRESA SKM  EN  CODELCO CHILE  DIVISION EL TENIENTE (2004-2006) </w:t>
      </w:r>
    </w:p>
    <w:p w14:paraId="2BB0C93D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3824F091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Contratado en calidad de Jefe Proyectos e Ingeniero líder, Áreas E-ACI+EE (Electricidad, Automatización – Comunicaciones – Informática y   Eficiencia Energética)</w:t>
      </w:r>
    </w:p>
    <w:p w14:paraId="7C2DC87C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>Funciones: Liderazgo Ingenierías Etapas (Pre factibilidad -Básica–Detalles) y Jefe Construcción Etapa Montaje Electromecánico y Jefe Puesta en Marcha Procesos Mineros para el Proyecto Inversional DET.</w:t>
      </w:r>
    </w:p>
    <w:p w14:paraId="037126C6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26E938CC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Proyecto</w:t>
      </w:r>
      <w:r w:rsidRPr="00B323EE">
        <w:rPr>
          <w:rFonts w:ascii="Arial Narrow" w:hAnsi="Arial Narrow" w:cs="Andalus"/>
          <w:sz w:val="24"/>
          <w:szCs w:val="24"/>
          <w:lang w:val="es-ES"/>
        </w:rPr>
        <w:t>:</w:t>
      </w:r>
    </w:p>
    <w:p w14:paraId="5C34ACCB" w14:textId="77777777" w:rsidR="00E0525E" w:rsidRPr="00B323EE" w:rsidRDefault="00E0525E">
      <w:p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6BD5DAE9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Explotación Pipa Norte  (Inversión: KUS$    47 .000)</w:t>
      </w:r>
    </w:p>
    <w:p w14:paraId="063BFD75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i/>
          <w:lang w:val="es-ES"/>
        </w:rPr>
      </w:pPr>
    </w:p>
    <w:p w14:paraId="467718B1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>
        <w:rPr>
          <w:rFonts w:ascii="Andalus" w:eastAsia="Andalus" w:hAnsi="Andalus" w:cs="Andalus"/>
          <w:b/>
          <w:i/>
          <w:lang w:val="es-ES"/>
        </w:rPr>
        <w:t xml:space="preserve">   </w:t>
      </w:r>
      <w:r w:rsidRPr="00A211C7">
        <w:rPr>
          <w:rFonts w:asciiTheme="majorHAnsi" w:hAnsiTheme="majorHAnsi" w:cs="Andalus"/>
          <w:b/>
          <w:lang w:val="es-ES"/>
        </w:rPr>
        <w:t xml:space="preserve">EMPRESA CELULOSA  ARAUCO Y CONSTITUCION  (2002-2003) </w:t>
      </w:r>
    </w:p>
    <w:p w14:paraId="61FB1810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78D70EE0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Contratado en calidad de Ingeniero Consultor como Jefe de Proyectos, Áreas E-ACI (Electricidad, Automatización – Comunicaciones – Informática)</w:t>
      </w:r>
    </w:p>
    <w:p w14:paraId="6D62AB3F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>Funciones: Liderazgo Ingenierías Etapas (Básica–Detalles) y Jefe Construcción Etapa Montaje Electromecánico y Jefe Puesta en Marcha Procesos de  Celulosa y Papel, según  detalle de Proyectos Inversionales.</w:t>
      </w:r>
    </w:p>
    <w:p w14:paraId="7D508419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14E8A8CC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Proyectos:</w:t>
      </w:r>
    </w:p>
    <w:p w14:paraId="3CA05B5F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6EDE2D5E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Planta Licancel, Capacidad Producción 220 Kton.FC, Comuna de Licantel, Séptima Región (Inversión: KUS$    500 .000).</w:t>
      </w:r>
    </w:p>
    <w:p w14:paraId="5C7F5187" w14:textId="77777777" w:rsidR="00E0525E" w:rsidRPr="00B323EE" w:rsidRDefault="00E0525E">
      <w:pPr>
        <w:spacing w:after="0" w:line="240" w:lineRule="auto"/>
        <w:ind w:left="1170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1B6794EB" w14:textId="77777777" w:rsidR="00E0525E" w:rsidRPr="00B323EE" w:rsidRDefault="00E25BA9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lastRenderedPageBreak/>
        <w:t>Ingeniería -Construcción y PM Áreas  Línea Secado-Conversión-Horno de Cal, Planta Constitución. (Inversión: KUS$ 70.000)</w:t>
      </w:r>
    </w:p>
    <w:p w14:paraId="6FC8ABEC" w14:textId="77777777" w:rsidR="00E0525E" w:rsidRPr="00B323EE" w:rsidRDefault="00E25BA9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Ingeniería -Construcción y PM Áreas   Línea Secado y Conversión, Planta Arauco. (Inversión: KUS$ 65.000)</w:t>
      </w:r>
    </w:p>
    <w:p w14:paraId="15EFD5CE" w14:textId="02B2CBBC" w:rsidR="00214D61" w:rsidRPr="00B323EE" w:rsidRDefault="00E25BA9" w:rsidP="00214D61">
      <w:pPr>
        <w:numPr>
          <w:ilvl w:val="0"/>
          <w:numId w:val="5"/>
        </w:numPr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Análisis Suministro Energía Plantas Constitución y Licancel, con sus   alternativas tarifarias.</w:t>
      </w:r>
    </w:p>
    <w:p w14:paraId="2CEA02DC" w14:textId="77777777" w:rsidR="00E0525E" w:rsidRDefault="00E0525E">
      <w:pPr>
        <w:spacing w:after="0" w:line="240" w:lineRule="auto"/>
        <w:ind w:left="1170"/>
        <w:jc w:val="both"/>
        <w:rPr>
          <w:rFonts w:ascii="Andalus" w:hAnsi="Andalus" w:cs="Andalus"/>
          <w:i/>
          <w:lang w:val="es-ES"/>
        </w:rPr>
      </w:pPr>
    </w:p>
    <w:p w14:paraId="287C8AE7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 xml:space="preserve">EMPRESA CODELCO CHILE  DIVISION CHUQUICAMATA (1999-2003) </w:t>
      </w:r>
    </w:p>
    <w:p w14:paraId="4CE97B00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34207E3D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="00214D61" w:rsidRPr="00B323EE">
        <w:rPr>
          <w:rFonts w:ascii="Arial Narrow" w:hAnsi="Arial Narrow" w:cs="Andalus"/>
          <w:sz w:val="24"/>
          <w:szCs w:val="24"/>
          <w:lang w:val="es-ES"/>
        </w:rPr>
        <w:t xml:space="preserve">Contratado como </w:t>
      </w:r>
      <w:r w:rsidRPr="00B323EE">
        <w:rPr>
          <w:rFonts w:ascii="Arial Narrow" w:hAnsi="Arial Narrow" w:cs="Andalus"/>
          <w:sz w:val="24"/>
          <w:szCs w:val="24"/>
          <w:lang w:val="es-ES"/>
        </w:rPr>
        <w:t>Ingeniero Consultor en mi calidad  de Jefe Proye</w:t>
      </w:r>
      <w:r w:rsidR="00214D61" w:rsidRPr="00B323EE">
        <w:rPr>
          <w:rFonts w:ascii="Arial Narrow" w:hAnsi="Arial Narrow" w:cs="Andalus"/>
          <w:sz w:val="24"/>
          <w:szCs w:val="24"/>
          <w:lang w:val="es-ES"/>
        </w:rPr>
        <w:t>ctos e Ingeniero líder, Áreas E+</w:t>
      </w:r>
      <w:r w:rsidRPr="00B323EE">
        <w:rPr>
          <w:rFonts w:ascii="Arial Narrow" w:hAnsi="Arial Narrow" w:cs="Andalus"/>
          <w:sz w:val="24"/>
          <w:szCs w:val="24"/>
          <w:lang w:val="es-ES"/>
        </w:rPr>
        <w:t>ACI+EE (Electricidad, Automatización – Comunicaciones – Informática y   Eficiencia Energética)</w:t>
      </w:r>
    </w:p>
    <w:p w14:paraId="5D97B40A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 xml:space="preserve">Funciones: Liderazgo Ingenierías Etapas (Pre factibilidad -Básica–Detalles) y Jefe Construcción Etapa Montaje Electromecánico y Jefe Puesta en Marcha Procesos Mineros para diferentes  Proyecto Inversionales de División Chuquicamata. </w:t>
      </w:r>
    </w:p>
    <w:p w14:paraId="1FE2C138" w14:textId="77777777" w:rsidR="00E0525E" w:rsidRPr="00214D61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sz w:val="24"/>
          <w:szCs w:val="24"/>
          <w:lang w:val="es-ES"/>
        </w:rPr>
      </w:pPr>
    </w:p>
    <w:p w14:paraId="591B5629" w14:textId="77777777" w:rsidR="00E0525E" w:rsidRPr="00214D61" w:rsidRDefault="00E25BA9">
      <w:pPr>
        <w:spacing w:after="0" w:line="240" w:lineRule="auto"/>
        <w:ind w:left="705" w:hanging="705"/>
        <w:jc w:val="both"/>
        <w:rPr>
          <w:rFonts w:ascii="Andalus" w:hAnsi="Andalus" w:cs="Andalus"/>
          <w:sz w:val="24"/>
          <w:szCs w:val="24"/>
          <w:lang w:val="es-ES"/>
        </w:rPr>
      </w:pPr>
      <w:r w:rsidRPr="00214D61">
        <w:rPr>
          <w:rFonts w:ascii="Andalus" w:eastAsia="Andalus" w:hAnsi="Andalus" w:cs="Andalus"/>
          <w:sz w:val="24"/>
          <w:szCs w:val="24"/>
          <w:lang w:val="es-ES"/>
        </w:rPr>
        <w:t xml:space="preserve">      </w:t>
      </w:r>
      <w:r w:rsidRPr="00214D61">
        <w:rPr>
          <w:rFonts w:ascii="Andalus" w:hAnsi="Andalus" w:cs="Andalus"/>
          <w:sz w:val="24"/>
          <w:szCs w:val="24"/>
          <w:lang w:val="es-ES"/>
        </w:rPr>
        <w:t>-</w:t>
      </w:r>
      <w:r w:rsidRPr="00214D61">
        <w:rPr>
          <w:rFonts w:ascii="Andalus" w:hAnsi="Andalus" w:cs="Andalus"/>
          <w:sz w:val="24"/>
          <w:szCs w:val="24"/>
          <w:lang w:val="es-ES"/>
        </w:rPr>
        <w:tab/>
      </w:r>
      <w:r w:rsidRPr="00214D61">
        <w:rPr>
          <w:rFonts w:ascii="Andalus" w:hAnsi="Andalus" w:cs="Andalus"/>
          <w:sz w:val="24"/>
          <w:szCs w:val="24"/>
          <w:u w:val="single"/>
          <w:lang w:val="es-ES"/>
        </w:rPr>
        <w:t>Proyectos:</w:t>
      </w:r>
    </w:p>
    <w:p w14:paraId="08C5546A" w14:textId="77777777" w:rsidR="00E0525E" w:rsidRPr="00214D61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sz w:val="24"/>
          <w:szCs w:val="24"/>
          <w:lang w:val="es-ES"/>
        </w:rPr>
      </w:pPr>
    </w:p>
    <w:p w14:paraId="1544211B" w14:textId="77777777" w:rsidR="00E0525E" w:rsidRPr="00214D61" w:rsidRDefault="00E25BA9">
      <w:pPr>
        <w:numPr>
          <w:ilvl w:val="0"/>
          <w:numId w:val="5"/>
        </w:numPr>
        <w:rPr>
          <w:rFonts w:ascii="Andalus" w:hAnsi="Andalus" w:cs="Andalus"/>
          <w:sz w:val="24"/>
          <w:szCs w:val="24"/>
          <w:lang w:val="es-ES"/>
        </w:rPr>
      </w:pPr>
      <w:r w:rsidRPr="00214D61">
        <w:rPr>
          <w:rFonts w:ascii="Andalus" w:hAnsi="Andalus" w:cs="Andalus"/>
          <w:sz w:val="24"/>
          <w:szCs w:val="24"/>
          <w:lang w:val="es-ES"/>
        </w:rPr>
        <w:t>Proyecto Automatización y Línea Compresores, Fundición (Inversión: KUS$ 105.000).</w:t>
      </w:r>
    </w:p>
    <w:p w14:paraId="71B6BDEE" w14:textId="77777777" w:rsidR="00E0525E" w:rsidRPr="00214D61" w:rsidRDefault="00E25BA9">
      <w:pPr>
        <w:numPr>
          <w:ilvl w:val="0"/>
          <w:numId w:val="5"/>
        </w:numPr>
        <w:rPr>
          <w:rFonts w:ascii="Andalus" w:hAnsi="Andalus" w:cs="Andalus"/>
          <w:sz w:val="24"/>
          <w:szCs w:val="24"/>
          <w:lang w:val="es-ES"/>
        </w:rPr>
      </w:pPr>
      <w:r w:rsidRPr="00214D61">
        <w:rPr>
          <w:rFonts w:ascii="Andalus" w:hAnsi="Andalus" w:cs="Andalus"/>
          <w:sz w:val="24"/>
          <w:szCs w:val="24"/>
          <w:lang w:val="es-ES"/>
        </w:rPr>
        <w:t>Proyecto Optimización Manejo Ambiental Convertidores PS 3-5-7  (Inversión: KUS$ 185.000).</w:t>
      </w:r>
    </w:p>
    <w:p w14:paraId="0AA14B5A" w14:textId="77777777" w:rsidR="00E0525E" w:rsidRPr="00214D61" w:rsidRDefault="00E25BA9" w:rsidP="00214D61">
      <w:pPr>
        <w:numPr>
          <w:ilvl w:val="0"/>
          <w:numId w:val="5"/>
        </w:numPr>
        <w:rPr>
          <w:rFonts w:ascii="Andalus" w:hAnsi="Andalus" w:cs="Andalus"/>
          <w:sz w:val="24"/>
          <w:szCs w:val="24"/>
          <w:lang w:val="es-ES"/>
        </w:rPr>
      </w:pPr>
      <w:r w:rsidRPr="00214D61">
        <w:rPr>
          <w:rFonts w:ascii="Andalus" w:hAnsi="Andalus" w:cs="Andalus"/>
          <w:sz w:val="24"/>
          <w:szCs w:val="24"/>
          <w:lang w:val="es-ES"/>
        </w:rPr>
        <w:t>Proyecto Automatización Línea Horno de cal (Inversión: KUS$ 85.000).</w:t>
      </w:r>
    </w:p>
    <w:p w14:paraId="68D460C8" w14:textId="77777777" w:rsidR="00E0525E" w:rsidRDefault="00E0525E">
      <w:pPr>
        <w:spacing w:after="0" w:line="240" w:lineRule="auto"/>
        <w:ind w:left="1170"/>
        <w:jc w:val="both"/>
        <w:rPr>
          <w:rFonts w:ascii="Andalus" w:hAnsi="Andalus" w:cs="Andalus"/>
          <w:i/>
          <w:lang w:val="es-ES"/>
        </w:rPr>
      </w:pPr>
    </w:p>
    <w:p w14:paraId="3691D57D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/>
        </w:rPr>
      </w:pPr>
      <w:r w:rsidRPr="00A211C7">
        <w:rPr>
          <w:rFonts w:asciiTheme="majorHAnsi" w:hAnsiTheme="majorHAnsi" w:cs="Andalus"/>
          <w:b/>
          <w:lang w:val="es-ES"/>
        </w:rPr>
        <w:t xml:space="preserve">EMPRESA COMPAÑÍA MINERA LOS PELAMBRES MLP   (1997-1999) </w:t>
      </w:r>
    </w:p>
    <w:p w14:paraId="13B7E76B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1135A088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Cargo: Ingeniero  Jefe Área Eléctrica -Automatización e Instrumentación Industrial, consorcio Bechtel-Sigdo Koppers</w:t>
      </w:r>
    </w:p>
    <w:p w14:paraId="515C3EC6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>Alcance Funciones: Ingeniero Líder Etapa Montaje Electromecánico y Jefe Construcción en la Puesta en Marcha Proceso Minero MPL.</w:t>
      </w:r>
    </w:p>
    <w:p w14:paraId="5AE102B3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053185E4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Etapas Proyecto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: </w:t>
      </w:r>
    </w:p>
    <w:p w14:paraId="57EA2EC7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4E1175EA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Áreas Línea Proceso Minero, Estación Motriz, Chancador Primario (Inversión: KUS$ 750.000).</w:t>
      </w:r>
    </w:p>
    <w:p w14:paraId="0EE561E2" w14:textId="77777777" w:rsidR="00E0525E" w:rsidRPr="00B323EE" w:rsidRDefault="008662D2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Análisis y Alternativas  de Suministro de Energía Regulada Sistemas de Control.  </w:t>
      </w:r>
    </w:p>
    <w:p w14:paraId="10E8E6B5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51E76BCB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 xml:space="preserve">EMPRESA  COMPAÑÍA MANUFACTURERA DE PAPELES Y CARTONES CMPC  (1990-1997) </w:t>
      </w:r>
    </w:p>
    <w:p w14:paraId="361F33DF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6615C5C8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Cargo: Ingeniero Jefe Área Eléctrica -Automatización e Instrumentación Industrial</w:t>
      </w:r>
    </w:p>
    <w:p w14:paraId="6C516657" w14:textId="77777777" w:rsidR="00E0525E" w:rsidRPr="00B323EE" w:rsidRDefault="00E25BA9">
      <w:pPr>
        <w:ind w:left="705" w:hanging="705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  <w:t>Funciones: Liderazgo Ingenierías Etapas (Básica–Detalles) y Jefe Construcción Etapa Montaje       Electromecánico y Jefe Puesta en Marcha Procesos de  Celulosa y Papel, según  detalle de Proyectos Inversionales en CMPC.</w:t>
      </w:r>
    </w:p>
    <w:p w14:paraId="09D00BE6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Etapas Proyectos: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 </w:t>
      </w:r>
    </w:p>
    <w:p w14:paraId="0D652670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eastAsia="Andalus" w:hAnsi="Arial Narrow" w:cs="Andalus"/>
          <w:sz w:val="24"/>
          <w:szCs w:val="24"/>
          <w:lang w:val="es-ES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</w:t>
      </w:r>
    </w:p>
    <w:p w14:paraId="7C804CC8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lastRenderedPageBreak/>
        <w:t>Planta Celulosa del Pacifico (CELPAC), Comuna de Mininco, Novena Región (Inversión: KUS$ 750.000).</w:t>
      </w:r>
    </w:p>
    <w:p w14:paraId="610E9A67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Planta Santa Fe, Comuna de Nacimiento, Octava Región (Inversión: KUS$ 450.000).</w:t>
      </w:r>
    </w:p>
    <w:p w14:paraId="0846441A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Planta Cartulinas (PROCART),Comuna de Yerbas Buenas, Séptima Región (Inversión : KUS$ 580.000) </w:t>
      </w:r>
    </w:p>
    <w:p w14:paraId="0AAF5564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Modernización Planta Laja, línea Preparación Maderas, Digestores Batch, Maquina Papelera XV, Calderas R-P( Inversión : KUS$ 200.000)</w:t>
      </w:r>
    </w:p>
    <w:p w14:paraId="036B9CCC" w14:textId="77777777" w:rsidR="00E0525E" w:rsidRDefault="00E25BA9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  <w:r>
        <w:rPr>
          <w:rFonts w:ascii="Andalus" w:hAnsi="Andalus" w:cs="Andalus"/>
          <w:i/>
          <w:lang w:val="es-ES"/>
        </w:rPr>
        <w:tab/>
      </w:r>
    </w:p>
    <w:p w14:paraId="526AEBD1" w14:textId="77777777" w:rsidR="00E0525E" w:rsidRDefault="00E0525E" w:rsidP="00214D61">
      <w:pPr>
        <w:spacing w:after="0" w:line="240" w:lineRule="auto"/>
        <w:jc w:val="both"/>
        <w:rPr>
          <w:rFonts w:ascii="Andalus" w:hAnsi="Andalus" w:cs="Andalus"/>
          <w:i/>
          <w:lang w:val="es-ES"/>
        </w:rPr>
      </w:pPr>
    </w:p>
    <w:p w14:paraId="6AE5831F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 xml:space="preserve">EMPRESA MACHASA DE CHIGUAYANTE (1996-1997) </w:t>
      </w:r>
    </w:p>
    <w:p w14:paraId="01E42012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27AF03EB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</w:t>
      </w:r>
      <w:r>
        <w:rPr>
          <w:rFonts w:ascii="Andalus" w:hAnsi="Andalus" w:cs="Andalus"/>
          <w:i/>
          <w:lang w:val="es-ES"/>
        </w:rPr>
        <w:t>-</w:t>
      </w:r>
      <w:r>
        <w:rPr>
          <w:rFonts w:ascii="Andalus" w:hAnsi="Andalus" w:cs="Andalus"/>
          <w:i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lang w:val="es-ES"/>
        </w:rPr>
        <w:t>Cargo: Administrador General contrato modernización planta Machasa, Proyecto BIODENIM 2000, Octava Región. (Área Civil – Mecánica- Eléctrica- Automatización y Comunicaciones)</w:t>
      </w:r>
    </w:p>
    <w:p w14:paraId="00361CC1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36F9BC14" w14:textId="77777777" w:rsidR="00E0525E" w:rsidRPr="00B323EE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eastAsia="Andalus" w:hAnsi="Arial Narrow" w:cs="Andalus"/>
          <w:sz w:val="24"/>
          <w:szCs w:val="24"/>
          <w:lang w:val="es-ES"/>
        </w:rPr>
        <w:t xml:space="preserve">      </w:t>
      </w:r>
      <w:r w:rsidRPr="00B323EE">
        <w:rPr>
          <w:rFonts w:ascii="Arial Narrow" w:hAnsi="Arial Narrow" w:cs="Andalus"/>
          <w:sz w:val="24"/>
          <w:szCs w:val="24"/>
          <w:lang w:val="es-ES"/>
        </w:rPr>
        <w:t>-</w:t>
      </w:r>
      <w:r w:rsidRPr="00B323EE">
        <w:rPr>
          <w:rFonts w:ascii="Arial Narrow" w:hAnsi="Arial Narrow" w:cs="Andalus"/>
          <w:sz w:val="24"/>
          <w:szCs w:val="24"/>
          <w:lang w:val="es-ES"/>
        </w:rPr>
        <w:tab/>
      </w:r>
      <w:r w:rsidRPr="00B323EE">
        <w:rPr>
          <w:rFonts w:ascii="Arial Narrow" w:hAnsi="Arial Narrow" w:cs="Andalus"/>
          <w:sz w:val="24"/>
          <w:szCs w:val="24"/>
          <w:u w:val="single"/>
          <w:lang w:val="es-ES"/>
        </w:rPr>
        <w:t>Etapas Proyecto</w:t>
      </w:r>
      <w:r w:rsidRPr="00B323EE">
        <w:rPr>
          <w:rFonts w:ascii="Arial Narrow" w:hAnsi="Arial Narrow" w:cs="Andalus"/>
          <w:sz w:val="24"/>
          <w:szCs w:val="24"/>
          <w:lang w:val="es-ES"/>
        </w:rPr>
        <w:t xml:space="preserve">: </w:t>
      </w:r>
    </w:p>
    <w:p w14:paraId="25B12C4D" w14:textId="77777777" w:rsidR="00E0525E" w:rsidRPr="00B323EE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18FD5074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Modernización Planta Machasa, Línea Secado, Línea Hilandería, Sala Eléctricas, Sala Compresores, Línea de Salida Producto Final (Inversión: KUS$ 350.000), Proyecto construido por SALFA Constructora.</w:t>
      </w:r>
    </w:p>
    <w:p w14:paraId="49043ABF" w14:textId="77777777" w:rsidR="00E0525E" w:rsidRPr="00214D61" w:rsidRDefault="00E0525E">
      <w:pPr>
        <w:spacing w:after="0" w:line="240" w:lineRule="auto"/>
        <w:ind w:left="1170"/>
        <w:jc w:val="both"/>
        <w:rPr>
          <w:rFonts w:ascii="Andalus" w:hAnsi="Andalus" w:cs="Andalus"/>
          <w:sz w:val="24"/>
          <w:szCs w:val="24"/>
          <w:lang w:val="es-ES"/>
        </w:rPr>
      </w:pPr>
    </w:p>
    <w:p w14:paraId="424E8B9A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5A4E6118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/>
        </w:rPr>
      </w:pPr>
      <w:r w:rsidRPr="00A211C7">
        <w:rPr>
          <w:rFonts w:asciiTheme="majorHAnsi" w:hAnsiTheme="majorHAnsi" w:cs="Andalus"/>
          <w:b/>
          <w:lang w:val="es-ES"/>
        </w:rPr>
        <w:t xml:space="preserve">EMPRESA  AREA  FISCAL         (1987-1990) </w:t>
      </w:r>
    </w:p>
    <w:p w14:paraId="0BEFC0DF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07C6D4C0" w14:textId="77777777" w:rsidR="00E0525E" w:rsidRPr="00B323EE" w:rsidRDefault="00E25BA9">
      <w:pPr>
        <w:spacing w:after="0" w:line="240" w:lineRule="auto"/>
        <w:ind w:left="813"/>
        <w:jc w:val="both"/>
        <w:rPr>
          <w:rFonts w:ascii="Arial Narrow" w:hAnsi="Arial Narrow"/>
          <w:sz w:val="24"/>
          <w:szCs w:val="24"/>
        </w:rPr>
      </w:pPr>
      <w:r>
        <w:rPr>
          <w:rFonts w:ascii="Andalus" w:hAnsi="Andalus" w:cs="Andalus"/>
          <w:i/>
          <w:lang w:val="es-ES"/>
        </w:rPr>
        <w:t>•</w:t>
      </w:r>
      <w:r>
        <w:rPr>
          <w:rFonts w:ascii="Andalus" w:eastAsia="Andalus" w:hAnsi="Andalus" w:cs="Andalus"/>
          <w:i/>
          <w:lang w:val="es-ES"/>
        </w:rPr>
        <w:t xml:space="preserve">   </w:t>
      </w:r>
      <w:r w:rsidRPr="00B323EE">
        <w:rPr>
          <w:rFonts w:ascii="Arial Narrow" w:hAnsi="Arial Narrow" w:cs="Andalus"/>
          <w:sz w:val="24"/>
          <w:szCs w:val="24"/>
          <w:lang w:val="es-ES"/>
        </w:rPr>
        <w:t>Director de Obras Municipales de Construcción y Urbanismo, Municipalidad  de    Arauco, Octava Región.</w:t>
      </w:r>
    </w:p>
    <w:p w14:paraId="71DC83E4" w14:textId="77777777" w:rsidR="00E0525E" w:rsidRPr="00B323EE" w:rsidRDefault="00E0525E">
      <w:pPr>
        <w:spacing w:after="0" w:line="240" w:lineRule="auto"/>
        <w:ind w:left="813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33BCC03C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Contratado como Jefe (S) SECPLAC, Municipalidad de Arauco, Octava Región.</w:t>
      </w:r>
    </w:p>
    <w:p w14:paraId="6B2781C1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Contratado como Jefe Administrativo Gobernación de Arauco, Comuna Lebu, Octava Región,</w:t>
      </w:r>
    </w:p>
    <w:p w14:paraId="65A9BFA6" w14:textId="77777777" w:rsidR="00E0525E" w:rsidRPr="00B323EE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23EE">
        <w:rPr>
          <w:rFonts w:ascii="Arial Narrow" w:hAnsi="Arial Narrow" w:cs="Andalus"/>
          <w:sz w:val="24"/>
          <w:szCs w:val="24"/>
          <w:lang w:val="es-ES"/>
        </w:rPr>
        <w:t>Contratado como Ingeniero Líder Proyectos Área Urbana-Rural (PROYECTO TEMUCO 2000), Dirección de Obras Municipales, Municipalidad de Temuco, Novena Región.</w:t>
      </w:r>
    </w:p>
    <w:p w14:paraId="0A1D5AA3" w14:textId="77777777" w:rsidR="00A211C7" w:rsidRDefault="00A211C7" w:rsidP="00B323EE">
      <w:pPr>
        <w:spacing w:after="0" w:line="240" w:lineRule="auto"/>
        <w:jc w:val="both"/>
        <w:rPr>
          <w:rFonts w:ascii="Andalus" w:hAnsi="Andalus" w:cs="Andalus"/>
          <w:i/>
          <w:lang w:val="es-ES"/>
        </w:rPr>
      </w:pPr>
    </w:p>
    <w:p w14:paraId="232AC8CD" w14:textId="77777777" w:rsidR="00A211C7" w:rsidRDefault="00A211C7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3B66330B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lang w:val="es-ES"/>
        </w:rPr>
      </w:pPr>
      <w:r w:rsidRPr="00A211C7">
        <w:rPr>
          <w:rFonts w:asciiTheme="majorHAnsi" w:hAnsiTheme="majorHAnsi" w:cs="Andalus"/>
          <w:b/>
          <w:lang w:val="es-ES"/>
        </w:rPr>
        <w:t xml:space="preserve">UNIVERSIDAD DE LA FRONTERA  (1982-1985) </w:t>
      </w:r>
    </w:p>
    <w:p w14:paraId="5AC10D47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3B27464B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Participación en el diseño, construcción y  puesta en servicio de Central Hidroeléctrica, Comuna de Loncoyamo, Octava Región para el suministro de energía colegio y casas rurales.</w:t>
      </w:r>
    </w:p>
    <w:p w14:paraId="6CC07B7E" w14:textId="77777777" w:rsidR="00E0525E" w:rsidRPr="007C5DBA" w:rsidRDefault="00E25BA9">
      <w:pPr>
        <w:numPr>
          <w:ilvl w:val="0"/>
          <w:numId w:val="5"/>
        </w:numPr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Análisis y Estudio Soluciones Rurales, para alimentar eléctricamente usuarios de colegio y casas sector lago Budi.</w:t>
      </w:r>
    </w:p>
    <w:p w14:paraId="2F4E7F38" w14:textId="77777777" w:rsidR="00E0525E" w:rsidRPr="007C5DBA" w:rsidRDefault="00E25BA9">
      <w:pPr>
        <w:numPr>
          <w:ilvl w:val="0"/>
          <w:numId w:val="5"/>
        </w:numPr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Evaluación y Optimización Trazado Líneas de MT-BT, Sector Cerro Ñielol, Novena Región.</w:t>
      </w:r>
    </w:p>
    <w:p w14:paraId="7173574A" w14:textId="77777777" w:rsidR="00E0525E" w:rsidRPr="007C5DBA" w:rsidRDefault="00E25BA9">
      <w:pPr>
        <w:numPr>
          <w:ilvl w:val="0"/>
          <w:numId w:val="5"/>
        </w:numPr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Análisis de prototipos de protección digital para motores en procesos industriales, Relé de Estado Solido LuckTrak II</w:t>
      </w:r>
    </w:p>
    <w:p w14:paraId="70E8AAD0" w14:textId="77777777" w:rsidR="00E0525E" w:rsidRDefault="00E0525E">
      <w:pPr>
        <w:spacing w:after="0" w:line="240" w:lineRule="auto"/>
        <w:ind w:left="1170"/>
        <w:jc w:val="both"/>
        <w:rPr>
          <w:rFonts w:ascii="Andalus" w:hAnsi="Andalus" w:cs="Andalus"/>
          <w:i/>
          <w:lang w:val="es-ES"/>
        </w:rPr>
      </w:pPr>
    </w:p>
    <w:p w14:paraId="28EDF45C" w14:textId="1C4356A7" w:rsidR="00E0525E" w:rsidRPr="007C5DBA" w:rsidRDefault="00215EAA">
      <w:pPr>
        <w:spacing w:after="0" w:line="240" w:lineRule="auto"/>
        <w:ind w:left="705" w:hanging="705"/>
        <w:jc w:val="both"/>
        <w:rPr>
          <w:rFonts w:ascii="Andalus" w:hAnsi="Andalus" w:cs="Andalus"/>
          <w:b/>
          <w:iCs/>
          <w:lang w:val="es-ES"/>
        </w:rPr>
      </w:pPr>
      <w:r w:rsidRPr="007C5DBA">
        <w:rPr>
          <w:rFonts w:ascii="Andalus" w:hAnsi="Andalus" w:cs="Andalus"/>
          <w:b/>
          <w:iCs/>
          <w:lang w:val="es-ES"/>
        </w:rPr>
        <w:t xml:space="preserve">AÑOS  1974-1976, CONTRATADO COMO </w:t>
      </w:r>
      <w:r w:rsidR="007C5DBA" w:rsidRPr="007C5DBA">
        <w:rPr>
          <w:rFonts w:ascii="Andalus" w:hAnsi="Andalus" w:cs="Andalus"/>
          <w:b/>
          <w:iCs/>
          <w:lang w:val="es-ES"/>
        </w:rPr>
        <w:t>JUGADOR PROFESIONAL</w:t>
      </w:r>
      <w:r w:rsidR="00E25BA9" w:rsidRPr="007C5DBA">
        <w:rPr>
          <w:rFonts w:ascii="Andalus" w:hAnsi="Andalus" w:cs="Andalus"/>
          <w:b/>
          <w:iCs/>
          <w:lang w:val="es-ES"/>
        </w:rPr>
        <w:t xml:space="preserve"> </w:t>
      </w:r>
      <w:r w:rsidR="007C5DBA" w:rsidRPr="007C5DBA">
        <w:rPr>
          <w:rFonts w:ascii="Andalus" w:hAnsi="Andalus" w:cs="Andalus"/>
          <w:b/>
          <w:iCs/>
          <w:lang w:val="es-ES"/>
        </w:rPr>
        <w:t>DE FOOTBALL</w:t>
      </w:r>
      <w:r w:rsidR="00E25BA9" w:rsidRPr="007C5DBA">
        <w:rPr>
          <w:rFonts w:ascii="Andalus" w:hAnsi="Andalus" w:cs="Andalus"/>
          <w:b/>
          <w:iCs/>
          <w:lang w:val="es-ES"/>
        </w:rPr>
        <w:t xml:space="preserve"> EN GREEN CROSS DE TEMUCO</w:t>
      </w:r>
      <w:r w:rsidRPr="007C5DBA">
        <w:rPr>
          <w:rFonts w:ascii="Andalus" w:hAnsi="Andalus" w:cs="Andalus"/>
          <w:b/>
          <w:iCs/>
          <w:lang w:val="es-ES"/>
        </w:rPr>
        <w:t>,</w:t>
      </w:r>
    </w:p>
    <w:p w14:paraId="4BC43E92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42A13603" w14:textId="77777777" w:rsidR="00E0525E" w:rsidRDefault="00E0525E">
      <w:pPr>
        <w:spacing w:after="0" w:line="240" w:lineRule="auto"/>
        <w:jc w:val="both"/>
        <w:rPr>
          <w:rFonts w:ascii="Andalus" w:hAnsi="Andalus" w:cs="Andalus"/>
          <w:b/>
          <w:i/>
          <w:lang w:val="es-ES"/>
        </w:rPr>
      </w:pPr>
    </w:p>
    <w:p w14:paraId="3DA1FC2A" w14:textId="77777777" w:rsidR="00E0525E" w:rsidRPr="00A211C7" w:rsidRDefault="00E25BA9">
      <w:pPr>
        <w:spacing w:after="0" w:line="240" w:lineRule="auto"/>
        <w:ind w:left="705" w:hanging="705"/>
        <w:jc w:val="both"/>
        <w:rPr>
          <w:rFonts w:asciiTheme="majorHAnsi" w:hAnsiTheme="majorHAnsi" w:cs="Andalus"/>
          <w:b/>
          <w:sz w:val="24"/>
          <w:szCs w:val="24"/>
          <w:u w:val="single"/>
          <w:lang w:val="es-ES"/>
        </w:rPr>
      </w:pPr>
      <w:r w:rsidRPr="00A211C7">
        <w:rPr>
          <w:rFonts w:asciiTheme="majorHAnsi" w:hAnsiTheme="majorHAnsi" w:cs="Andalus"/>
          <w:b/>
          <w:sz w:val="24"/>
          <w:szCs w:val="24"/>
          <w:u w:val="single"/>
          <w:lang w:val="es-ES"/>
        </w:rPr>
        <w:t>B.-  CURSOS  Y SEMINARIOS</w:t>
      </w:r>
    </w:p>
    <w:p w14:paraId="0A53A064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sz w:val="24"/>
          <w:szCs w:val="24"/>
          <w:u w:val="single"/>
          <w:lang w:val="es-ES"/>
        </w:rPr>
      </w:pPr>
    </w:p>
    <w:p w14:paraId="453CDA98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lastRenderedPageBreak/>
        <w:t>Curso Psicología relaciones humanas, impartida por la Universidad de Concepción y patrocinado por la Intendencia Regional del Bio Bio, Octava Región.</w:t>
      </w:r>
    </w:p>
    <w:p w14:paraId="4A9AD0E2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Seminario orientado a la metodología para la evaluación de proyectos inversionales, patrocinado e impartido por la organización de las naciones unidas (ONU), en la ciudad de Chillan.</w:t>
      </w:r>
    </w:p>
    <w:p w14:paraId="304C5BDF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Seminario orientado al manejo de variables en procesos industriales para implementar plataformas centralizadas de automatización vía Sistemas DCS-SCADA, impartido por la Universidad de Concepción y patrocinado por Celulosa Arauco y Constitución Planta Arauco. </w:t>
      </w:r>
    </w:p>
    <w:p w14:paraId="7C6D57D2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Curso orientado al uso de Tecnología y Redes en las comunicaciones Industriales para procesos industriales en base a Software de Administración y Gestión Productiva impartido por Bermat Chile, en la Ciudad de Santiago.</w:t>
      </w:r>
    </w:p>
    <w:p w14:paraId="09CEFD04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Seminario; Capacitación para las consideraciones y aplicación norma de eficiencia energética en procesos industriales productivos., impartido por la Empresa Rolec S.A., Santiago de Chile.</w:t>
      </w:r>
    </w:p>
    <w:p w14:paraId="64CD4151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Curso aplicación Controladores Lógicos Programables (PLC), en procesos industriales, impartido por GE Chile.</w:t>
      </w:r>
    </w:p>
    <w:p w14:paraId="314FA97A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Curso: Configuración familia Cisco, Configuración de servidores (Plataforma Windows, VMware, Unix).y Manejo redes nivel avanzado, impartido por Cisco, Santiago de Chile.</w:t>
      </w:r>
    </w:p>
    <w:p w14:paraId="58257A1F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Curso Automatización y Control aplicado en procesos industriales mineros, impartidos por la empresa Schneider, Monticello, San Francisco de Mostazal, Sexta Región.</w:t>
      </w:r>
    </w:p>
    <w:p w14:paraId="30CAD812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Curso manejo tecnológico, en la supervisión y monitoreo de proceso industriales, impartido por la empresa Rightcom , Santiago de Chile. </w:t>
      </w:r>
    </w:p>
    <w:p w14:paraId="70CFF816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Curso de Energía Renovables y Variadores de Frecuencia, impartido por la empresa WEG, en Santiago de Chile.</w:t>
      </w:r>
    </w:p>
    <w:p w14:paraId="756D641E" w14:textId="77777777" w:rsidR="00E0525E" w:rsidRPr="007C5DBA" w:rsidRDefault="00E25BA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Curso impartido por la Universidad Federico Santamaría, Sede Rancagua orientados a los siguientes temas:</w:t>
      </w:r>
    </w:p>
    <w:p w14:paraId="00A6C41F" w14:textId="77777777" w:rsidR="00E0525E" w:rsidRPr="007C5DBA" w:rsidRDefault="00E0525E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</w:p>
    <w:p w14:paraId="18BE780F" w14:textId="2C8AE6B9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</w:t>
      </w:r>
      <w:r w:rsidR="001C2082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a.- Base de datos SQL Server, Oracle 9i.</w:t>
      </w:r>
    </w:p>
    <w:p w14:paraId="5E10A407" w14:textId="77777777" w:rsidR="00E0525E" w:rsidRPr="007C5DBA" w:rsidRDefault="00214D61" w:rsidP="00214D61">
      <w:pPr>
        <w:spacing w:after="0" w:line="240" w:lineRule="auto"/>
        <w:ind w:left="1416" w:hanging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</w:t>
      </w:r>
      <w:r w:rsidR="00E25BA9" w:rsidRPr="007C5DBA">
        <w:rPr>
          <w:rFonts w:ascii="Arial Narrow" w:hAnsi="Arial Narrow" w:cs="Andalus"/>
          <w:sz w:val="24"/>
          <w:szCs w:val="24"/>
          <w:lang w:val="es-ES"/>
        </w:rPr>
        <w:t xml:space="preserve">b.- Curso Desarrollo de sistemas web, en lenguajes JAVA, frame Works Struts, JavaScript, JSP, SQL, </w:t>
      </w:r>
    </w:p>
    <w:p w14:paraId="3F7177F2" w14:textId="33391676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c.- Arquitectura de n-capas, orientación a Objetos</w:t>
      </w:r>
    </w:p>
    <w:p w14:paraId="7F136783" w14:textId="301F83B6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d.- Estándar ANSI/TIA-942 Telecommunications Infrastructure Standard For Data Centers.</w:t>
      </w:r>
    </w:p>
    <w:p w14:paraId="2676FC4F" w14:textId="69ADA009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proofErr w:type="spellStart"/>
      <w:r w:rsidRPr="007C5DBA">
        <w:rPr>
          <w:rFonts w:ascii="Arial Narrow" w:hAnsi="Arial Narrow" w:cs="Andalus"/>
          <w:sz w:val="24"/>
          <w:szCs w:val="24"/>
          <w:lang w:val="es-ES"/>
        </w:rPr>
        <w:t>e</w:t>
      </w:r>
      <w:proofErr w:type="spellEnd"/>
      <w:r w:rsidRPr="007C5DBA">
        <w:rPr>
          <w:rFonts w:ascii="Arial Narrow" w:hAnsi="Arial Narrow" w:cs="Andalus"/>
          <w:sz w:val="24"/>
          <w:szCs w:val="24"/>
          <w:lang w:val="es-ES"/>
        </w:rPr>
        <w:t>.-</w:t>
      </w:r>
      <w:r w:rsidRPr="007C5DBA">
        <w:rPr>
          <w:rFonts w:ascii="Arial Narrow" w:hAnsi="Arial Narrow" w:cs="Andalus"/>
          <w:sz w:val="24"/>
          <w:szCs w:val="24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Diseño y </w:t>
      </w:r>
      <w:r w:rsidR="007C5DBA" w:rsidRPr="007C5DBA">
        <w:rPr>
          <w:rFonts w:ascii="Arial Narrow" w:hAnsi="Arial Narrow" w:cs="Andalus"/>
          <w:sz w:val="24"/>
          <w:szCs w:val="24"/>
          <w:lang w:val="es-ES"/>
        </w:rPr>
        <w:t>Arquitecturas Sistemas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 de Control Distribuido (DCS)</w:t>
      </w:r>
    </w:p>
    <w:p w14:paraId="3DBA35F2" w14:textId="1B0AD719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f.-</w:t>
      </w:r>
      <w:r w:rsidR="001C2082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 Aplicaciones Industriales mediante el System 800xA</w:t>
      </w:r>
    </w:p>
    <w:p w14:paraId="2BB45730" w14:textId="72AF7916" w:rsidR="00E0525E" w:rsidRPr="007C5DBA" w:rsidRDefault="00E25BA9" w:rsidP="00AD7397">
      <w:pPr>
        <w:spacing w:after="0" w:line="240" w:lineRule="auto"/>
        <w:ind w:left="1416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g.- Diseño, y Arquitectura Sistemas de Control de Supervisión y Adquisición de </w:t>
      </w:r>
      <w:proofErr w:type="gramStart"/>
      <w:r w:rsidRPr="007C5DBA">
        <w:rPr>
          <w:rFonts w:ascii="Arial Narrow" w:hAnsi="Arial Narrow" w:cs="Andalus"/>
          <w:sz w:val="24"/>
          <w:szCs w:val="24"/>
          <w:lang w:val="es-ES"/>
        </w:rPr>
        <w:t xml:space="preserve">Datos </w:t>
      </w:r>
      <w:r w:rsidR="00AD7397" w:rsidRPr="007C5DBA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(</w:t>
      </w:r>
      <w:proofErr w:type="gramEnd"/>
      <w:r w:rsidRPr="007C5DBA">
        <w:rPr>
          <w:rFonts w:ascii="Arial Narrow" w:hAnsi="Arial Narrow" w:cs="Andalus"/>
          <w:sz w:val="24"/>
          <w:szCs w:val="24"/>
          <w:lang w:val="es-ES"/>
        </w:rPr>
        <w:t>SCADA).</w:t>
      </w:r>
    </w:p>
    <w:p w14:paraId="408190D9" w14:textId="792539BD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h.-</w:t>
      </w:r>
      <w:r w:rsidR="00214D61" w:rsidRPr="007C5DBA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Topología Redes Industriales.</w:t>
      </w:r>
    </w:p>
    <w:p w14:paraId="459EA874" w14:textId="09EA9907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</w:t>
      </w:r>
      <w:r w:rsid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i.</w:t>
      </w:r>
      <w:r w:rsidR="007C5DBA" w:rsidRPr="007C5DBA">
        <w:rPr>
          <w:rFonts w:ascii="Arial Narrow" w:hAnsi="Arial Narrow" w:cs="Andalus"/>
          <w:sz w:val="24"/>
          <w:szCs w:val="24"/>
          <w:lang w:val="es-ES"/>
        </w:rPr>
        <w:t xml:space="preserve">- </w:t>
      </w:r>
      <w:r w:rsidR="001C2082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="007C5DBA" w:rsidRPr="007C5DBA">
        <w:rPr>
          <w:rFonts w:ascii="Arial Narrow" w:hAnsi="Arial Narrow" w:cs="Andalus"/>
          <w:sz w:val="24"/>
          <w:szCs w:val="24"/>
        </w:rPr>
        <w:t>Soporte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 Consolas de Operadores, Mantención de Sistemas de Control (SCADA-DCS)</w:t>
      </w:r>
    </w:p>
    <w:p w14:paraId="72B138E3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13E05900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20C30448" w14:textId="77777777" w:rsidR="00E0525E" w:rsidRPr="00A211C7" w:rsidRDefault="00E25BA9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Andalus"/>
          <w:b/>
          <w:sz w:val="24"/>
          <w:szCs w:val="24"/>
          <w:lang w:val="es-ES"/>
        </w:rPr>
      </w:pPr>
      <w:r w:rsidRPr="00A211C7">
        <w:rPr>
          <w:rFonts w:asciiTheme="majorHAnsi" w:hAnsiTheme="majorHAnsi" w:cs="Andalus"/>
          <w:b/>
          <w:sz w:val="24"/>
          <w:szCs w:val="24"/>
          <w:lang w:val="es-ES"/>
        </w:rPr>
        <w:t>Seminarios impartidos por Codelco Chile , orientados a los siguientes aspectos profesionales:</w:t>
      </w:r>
    </w:p>
    <w:p w14:paraId="7488093B" w14:textId="77777777" w:rsidR="00E0525E" w:rsidRDefault="00E0525E">
      <w:pPr>
        <w:spacing w:after="0" w:line="240" w:lineRule="auto"/>
        <w:jc w:val="both"/>
        <w:rPr>
          <w:rFonts w:ascii="Andalus" w:hAnsi="Andalus" w:cs="Andalus"/>
          <w:i/>
          <w:lang w:val="es-ES"/>
        </w:rPr>
      </w:pPr>
    </w:p>
    <w:p w14:paraId="21D71CCA" w14:textId="51B1C978" w:rsidR="00E0525E" w:rsidRPr="007C5DBA" w:rsidRDefault="00E25BA9">
      <w:pPr>
        <w:spacing w:after="0" w:line="240" w:lineRule="auto"/>
        <w:ind w:left="705" w:hanging="705"/>
        <w:jc w:val="both"/>
        <w:rPr>
          <w:rFonts w:ascii="Arial Narrow" w:hAnsi="Arial Narrow"/>
          <w:sz w:val="24"/>
          <w:szCs w:val="24"/>
        </w:rPr>
      </w:pPr>
      <w:r w:rsidRPr="00214D61">
        <w:rPr>
          <w:rFonts w:ascii="Andalus" w:eastAsia="Andalus" w:hAnsi="Andalus" w:cs="Andalus"/>
          <w:sz w:val="24"/>
          <w:szCs w:val="24"/>
          <w:lang w:val="es-ES"/>
        </w:rPr>
        <w:t xml:space="preserve">                </w:t>
      </w:r>
      <w:r w:rsidRPr="007C5DBA">
        <w:rPr>
          <w:rFonts w:ascii="Arial Narrow" w:hAnsi="Arial Narrow" w:cs="Andalus"/>
          <w:sz w:val="24"/>
          <w:szCs w:val="24"/>
          <w:lang w:val="es-ES"/>
        </w:rPr>
        <w:t>a.- Liderazgo y Habilidades Comunicacionales Supervisor Competente.</w:t>
      </w:r>
    </w:p>
    <w:p w14:paraId="54782AB4" w14:textId="77777777" w:rsidR="00E0525E" w:rsidRPr="007C5DBA" w:rsidRDefault="00E25BA9">
      <w:pPr>
        <w:spacing w:after="0" w:line="240" w:lineRule="auto"/>
        <w:ind w:left="705" w:hanging="705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Pr="007C5DBA">
        <w:rPr>
          <w:rFonts w:ascii="Arial Narrow" w:hAnsi="Arial Narrow" w:cs="Andalus"/>
          <w:sz w:val="24"/>
          <w:szCs w:val="24"/>
          <w:lang w:val="es-ES"/>
        </w:rPr>
        <w:t>b.- Liderazgo de Seguridad para Supervisores.</w:t>
      </w:r>
    </w:p>
    <w:p w14:paraId="210B1382" w14:textId="282B8019" w:rsidR="00E0525E" w:rsidRPr="007C5DBA" w:rsidRDefault="00E25BA9">
      <w:pPr>
        <w:spacing w:after="0" w:line="240" w:lineRule="auto"/>
        <w:ind w:left="705" w:hanging="705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Pr="007C5DBA">
        <w:rPr>
          <w:rFonts w:ascii="Arial Narrow" w:hAnsi="Arial Narrow" w:cs="Andalus"/>
          <w:sz w:val="24"/>
          <w:szCs w:val="24"/>
          <w:lang w:val="es-ES"/>
        </w:rPr>
        <w:t>c.- Aplicaciones Excel Avanzado</w:t>
      </w:r>
      <w:r w:rsidR="001C2082">
        <w:rPr>
          <w:rFonts w:ascii="Arial Narrow" w:hAnsi="Arial Narrow" w:cs="Andalus"/>
          <w:sz w:val="24"/>
          <w:szCs w:val="24"/>
          <w:lang w:val="es-ES"/>
        </w:rPr>
        <w:t>-Macro</w:t>
      </w:r>
    </w:p>
    <w:p w14:paraId="40F82D15" w14:textId="545D86E6" w:rsidR="00E0525E" w:rsidRPr="007C5DBA" w:rsidRDefault="00E25BA9">
      <w:pPr>
        <w:spacing w:after="0" w:line="240" w:lineRule="auto"/>
        <w:ind w:left="705" w:hanging="705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d.- </w:t>
      </w:r>
      <w:r w:rsidR="001C2082">
        <w:rPr>
          <w:rFonts w:ascii="Arial Narrow" w:hAnsi="Arial Narrow" w:cs="Andalus"/>
          <w:sz w:val="24"/>
          <w:szCs w:val="24"/>
          <w:lang w:val="es-ES"/>
        </w:rPr>
        <w:t>Tecnologías BIM-ITIL</w:t>
      </w:r>
    </w:p>
    <w:p w14:paraId="0BE643B7" w14:textId="77777777" w:rsidR="001D63CA" w:rsidRPr="007C5DBA" w:rsidRDefault="001D63CA">
      <w:pPr>
        <w:spacing w:after="0" w:line="240" w:lineRule="auto"/>
        <w:ind w:left="705" w:hanging="705"/>
        <w:rPr>
          <w:rFonts w:ascii="Arial Narrow" w:hAnsi="Arial Narrow"/>
          <w:sz w:val="24"/>
          <w:szCs w:val="24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                    e.- Aplicación NCC Proyectos Inversionales </w:t>
      </w:r>
    </w:p>
    <w:p w14:paraId="1BC08917" w14:textId="07FD44D7" w:rsidR="00E0525E" w:rsidRPr="007C5DBA" w:rsidRDefault="00E25BA9">
      <w:pPr>
        <w:spacing w:after="0" w:line="240" w:lineRule="auto"/>
        <w:ind w:left="705" w:hanging="705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="001D63CA" w:rsidRPr="007C5DBA">
        <w:rPr>
          <w:rFonts w:ascii="Arial Narrow" w:hAnsi="Arial Narrow" w:cs="Andalus"/>
          <w:sz w:val="24"/>
          <w:szCs w:val="24"/>
          <w:lang w:val="es-ES"/>
        </w:rPr>
        <w:t>f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.- </w:t>
      </w:r>
      <w:r w:rsidR="001C2082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Análisis Causal de e Investigación de Accidentes.</w:t>
      </w:r>
    </w:p>
    <w:p w14:paraId="44580761" w14:textId="1A468E6D" w:rsidR="00E0525E" w:rsidRPr="007C5DBA" w:rsidRDefault="00E25BA9">
      <w:pPr>
        <w:spacing w:after="0" w:line="240" w:lineRule="auto"/>
        <w:ind w:left="705" w:hanging="705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="001D63CA" w:rsidRPr="007C5DBA">
        <w:rPr>
          <w:rFonts w:ascii="Arial Narrow" w:hAnsi="Arial Narrow" w:cs="Andalus"/>
          <w:sz w:val="24"/>
          <w:szCs w:val="24"/>
          <w:lang w:val="es-ES"/>
        </w:rPr>
        <w:t>g</w:t>
      </w:r>
      <w:r w:rsidRPr="007C5DBA">
        <w:rPr>
          <w:rFonts w:ascii="Arial Narrow" w:hAnsi="Arial Narrow" w:cs="Andalus"/>
          <w:sz w:val="24"/>
          <w:szCs w:val="24"/>
          <w:lang w:val="es-ES"/>
        </w:rPr>
        <w:t>.- Supervisar el desempeño de las personas y cumplimiento normas de la Seguridad.</w:t>
      </w:r>
    </w:p>
    <w:p w14:paraId="001FEDC8" w14:textId="77777777" w:rsidR="00E0525E" w:rsidRPr="007C5DBA" w:rsidRDefault="00E25BA9">
      <w:pPr>
        <w:spacing w:after="0" w:line="240" w:lineRule="auto"/>
        <w:ind w:left="705" w:hanging="705"/>
        <w:rPr>
          <w:rFonts w:ascii="Arial Narrow" w:hAnsi="Arial Narrow"/>
          <w:sz w:val="24"/>
          <w:szCs w:val="24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="001D63CA" w:rsidRPr="007C5DBA">
        <w:rPr>
          <w:rFonts w:ascii="Arial Narrow" w:hAnsi="Arial Narrow" w:cs="Andalus"/>
          <w:sz w:val="24"/>
          <w:szCs w:val="24"/>
          <w:lang w:val="es-ES"/>
        </w:rPr>
        <w:t>h</w:t>
      </w:r>
      <w:r w:rsidRPr="007C5DBA">
        <w:rPr>
          <w:rFonts w:ascii="Arial Narrow" w:hAnsi="Arial Narrow" w:cs="Andalus"/>
          <w:sz w:val="24"/>
          <w:szCs w:val="24"/>
          <w:lang w:val="es-ES"/>
        </w:rPr>
        <w:t>.- Técnicas de Primeros Auxilios en la Industria.</w:t>
      </w:r>
    </w:p>
    <w:p w14:paraId="63F1C774" w14:textId="17813452" w:rsidR="00E0525E" w:rsidRPr="007C5DBA" w:rsidRDefault="00E25BA9">
      <w:pPr>
        <w:spacing w:after="0" w:line="240" w:lineRule="auto"/>
        <w:ind w:left="705" w:hanging="705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="001D63CA" w:rsidRPr="007C5DBA">
        <w:rPr>
          <w:rFonts w:ascii="Arial Narrow" w:hAnsi="Arial Narrow" w:cs="Andalus"/>
          <w:sz w:val="24"/>
          <w:szCs w:val="24"/>
          <w:lang w:val="es-ES"/>
        </w:rPr>
        <w:t>i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.- </w:t>
      </w:r>
      <w:r w:rsidR="001C2082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Motivación y Optimización del Desempeño.</w:t>
      </w:r>
    </w:p>
    <w:p w14:paraId="4D7D9704" w14:textId="16BE243F" w:rsidR="00E0525E" w:rsidRPr="007C5DBA" w:rsidRDefault="00E25BA9">
      <w:pPr>
        <w:spacing w:after="0" w:line="240" w:lineRule="auto"/>
        <w:ind w:left="705" w:hanging="705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t xml:space="preserve">                    </w:t>
      </w:r>
      <w:r w:rsidR="001D63CA" w:rsidRPr="007C5DBA">
        <w:rPr>
          <w:rFonts w:ascii="Arial Narrow" w:hAnsi="Arial Narrow" w:cs="Andalus"/>
          <w:sz w:val="24"/>
          <w:szCs w:val="24"/>
          <w:lang w:val="es-ES"/>
        </w:rPr>
        <w:t>j</w:t>
      </w: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.- </w:t>
      </w:r>
      <w:r w:rsidR="001C2082">
        <w:rPr>
          <w:rFonts w:ascii="Arial Narrow" w:hAnsi="Arial Narrow" w:cs="Andalus"/>
          <w:sz w:val="24"/>
          <w:szCs w:val="24"/>
          <w:lang w:val="es-ES"/>
        </w:rPr>
        <w:t xml:space="preserve"> </w:t>
      </w:r>
      <w:r w:rsidRPr="007C5DBA">
        <w:rPr>
          <w:rFonts w:ascii="Arial Narrow" w:hAnsi="Arial Narrow" w:cs="Andalus"/>
          <w:sz w:val="24"/>
          <w:szCs w:val="24"/>
          <w:lang w:val="es-ES"/>
        </w:rPr>
        <w:t>Topología Redes Industriales Profibus, Modbus y Ethernet. TCP/IP</w:t>
      </w:r>
    </w:p>
    <w:p w14:paraId="66174F90" w14:textId="77777777" w:rsidR="00E0525E" w:rsidRPr="007C5DBA" w:rsidRDefault="00E25BA9">
      <w:pPr>
        <w:tabs>
          <w:tab w:val="left" w:pos="1418"/>
        </w:tabs>
        <w:spacing w:after="0" w:line="240" w:lineRule="auto"/>
        <w:ind w:left="705" w:hanging="705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eastAsia="Andalus" w:hAnsi="Arial Narrow" w:cs="Andalus"/>
          <w:sz w:val="24"/>
          <w:szCs w:val="24"/>
          <w:lang w:val="es-ES"/>
        </w:rPr>
        <w:lastRenderedPageBreak/>
        <w:t xml:space="preserve">                    </w:t>
      </w:r>
      <w:r w:rsidR="001D63CA" w:rsidRPr="007C5DBA">
        <w:rPr>
          <w:rFonts w:ascii="Arial Narrow" w:hAnsi="Arial Narrow" w:cs="Andalus"/>
          <w:sz w:val="24"/>
          <w:szCs w:val="24"/>
          <w:lang w:val="es-ES"/>
        </w:rPr>
        <w:t>k.</w:t>
      </w:r>
      <w:r w:rsidRPr="007C5DBA">
        <w:rPr>
          <w:rFonts w:ascii="Arial Narrow" w:hAnsi="Arial Narrow" w:cs="Andalus"/>
          <w:sz w:val="24"/>
          <w:szCs w:val="24"/>
          <w:lang w:val="es-ES"/>
        </w:rPr>
        <w:t>-  Funciones y Condiciones Mantenibilidad Compresores, Chancado Thyssenkropp</w:t>
      </w:r>
    </w:p>
    <w:p w14:paraId="275442B9" w14:textId="77777777" w:rsidR="00E0525E" w:rsidRDefault="00E0525E">
      <w:pPr>
        <w:tabs>
          <w:tab w:val="left" w:pos="1418"/>
        </w:tabs>
        <w:spacing w:after="0" w:line="240" w:lineRule="auto"/>
        <w:ind w:left="705" w:hanging="705"/>
        <w:rPr>
          <w:rFonts w:ascii="Andalus" w:hAnsi="Andalus" w:cs="Andalus"/>
          <w:i/>
          <w:lang w:val="es-ES"/>
        </w:rPr>
      </w:pPr>
    </w:p>
    <w:p w14:paraId="66906CE6" w14:textId="77777777" w:rsidR="00E0525E" w:rsidRDefault="00E0525E">
      <w:pPr>
        <w:spacing w:after="0" w:line="240" w:lineRule="auto"/>
        <w:ind w:left="705" w:hanging="705"/>
        <w:jc w:val="center"/>
        <w:rPr>
          <w:rFonts w:ascii="Andalus" w:hAnsi="Andalus" w:cs="Andalus"/>
          <w:i/>
          <w:lang w:val="es-ES"/>
        </w:rPr>
      </w:pPr>
    </w:p>
    <w:p w14:paraId="4DAEAE83" w14:textId="77777777" w:rsidR="00E0525E" w:rsidRDefault="00E0525E">
      <w:pPr>
        <w:spacing w:after="0" w:line="240" w:lineRule="auto"/>
        <w:ind w:left="705" w:hanging="705"/>
        <w:jc w:val="center"/>
        <w:rPr>
          <w:rFonts w:ascii="Andalus" w:hAnsi="Andalus" w:cs="Andalus"/>
          <w:i/>
          <w:lang w:val="es-ES"/>
        </w:rPr>
      </w:pPr>
    </w:p>
    <w:p w14:paraId="4169B434" w14:textId="77777777" w:rsidR="00E0525E" w:rsidRPr="00AD7397" w:rsidRDefault="00AD7397">
      <w:pPr>
        <w:spacing w:after="0" w:line="240" w:lineRule="auto"/>
        <w:ind w:left="705" w:hanging="705"/>
        <w:jc w:val="both"/>
        <w:rPr>
          <w:rFonts w:ascii="Andalus" w:hAnsi="Andalus" w:cs="Andalus"/>
          <w:lang w:val="es-ES"/>
        </w:rPr>
      </w:pPr>
      <w:r w:rsidRPr="00AD7397">
        <w:rPr>
          <w:rFonts w:ascii="Andalus" w:hAnsi="Andalus" w:cs="Andalus"/>
          <w:b/>
          <w:lang w:val="es-ES"/>
        </w:rPr>
        <w:t>C</w:t>
      </w:r>
      <w:r w:rsidR="00E25BA9" w:rsidRPr="00AD7397">
        <w:rPr>
          <w:rFonts w:ascii="Andalus" w:hAnsi="Andalus" w:cs="Andalus"/>
          <w:b/>
          <w:lang w:val="es-ES"/>
        </w:rPr>
        <w:t>1.-CERTIFICACIÓN APROBACIÓN CURSO IMPARTIDO POR CODELCO</w:t>
      </w:r>
      <w:r w:rsidR="00E25BA9" w:rsidRPr="00AD7397">
        <w:rPr>
          <w:rFonts w:ascii="Andalus" w:hAnsi="Andalus" w:cs="Andalus"/>
          <w:lang w:val="es-ES"/>
        </w:rPr>
        <w:t xml:space="preserve"> (2006-24Horas)</w:t>
      </w:r>
    </w:p>
    <w:p w14:paraId="0F32F5DA" w14:textId="77777777" w:rsidR="00E0525E" w:rsidRDefault="00E0525E">
      <w:pPr>
        <w:spacing w:after="0" w:line="240" w:lineRule="auto"/>
        <w:ind w:left="915"/>
        <w:rPr>
          <w:rFonts w:ascii="Andalus" w:hAnsi="Andalus" w:cs="Andalus"/>
          <w:i/>
          <w:lang w:val="es-ES"/>
        </w:rPr>
      </w:pPr>
    </w:p>
    <w:p w14:paraId="310E6032" w14:textId="77777777" w:rsidR="00E0525E" w:rsidRPr="007C5DBA" w:rsidRDefault="00E25BA9">
      <w:pPr>
        <w:spacing w:after="0" w:line="240" w:lineRule="auto"/>
        <w:ind w:left="705" w:firstLine="45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Fundamentos de la Administración de Contratos, generados por el Área de “Servicios     Compartidos” y el Área “Desarrollo Humano e Inversiones”   </w:t>
      </w:r>
    </w:p>
    <w:p w14:paraId="0F8D3A41" w14:textId="77777777" w:rsidR="00E0525E" w:rsidRDefault="00E25BA9">
      <w:pPr>
        <w:spacing w:after="0" w:line="240" w:lineRule="auto"/>
        <w:ind w:left="705" w:firstLine="45"/>
        <w:rPr>
          <w:rFonts w:ascii="Andalus" w:eastAsia="Andalus" w:hAnsi="Andalus" w:cs="Andalus"/>
          <w:i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             </w:t>
      </w:r>
    </w:p>
    <w:p w14:paraId="38008C28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080DAB62" w14:textId="77777777" w:rsidR="00E0525E" w:rsidRPr="00A211C7" w:rsidRDefault="00AD7397">
      <w:pPr>
        <w:spacing w:after="0" w:line="240" w:lineRule="auto"/>
        <w:ind w:left="705" w:hanging="705"/>
        <w:jc w:val="both"/>
        <w:rPr>
          <w:rFonts w:ascii="Andalus" w:hAnsi="Andalus" w:cs="Andalus"/>
          <w:b/>
          <w:lang w:val="es-ES"/>
        </w:rPr>
      </w:pPr>
      <w:r>
        <w:rPr>
          <w:rFonts w:ascii="Andalus" w:hAnsi="Andalus" w:cs="Andalus"/>
          <w:b/>
          <w:lang w:val="es-ES"/>
        </w:rPr>
        <w:t>C</w:t>
      </w:r>
      <w:r w:rsidR="00E25BA9" w:rsidRPr="00A211C7">
        <w:rPr>
          <w:rFonts w:ascii="Andalus" w:hAnsi="Andalus" w:cs="Andalus"/>
          <w:b/>
          <w:lang w:val="es-ES"/>
        </w:rPr>
        <w:t xml:space="preserve">2.- Diploma Otorgado por 'CIDES CORPOTRAININIG' </w:t>
      </w:r>
      <w:r w:rsidR="00E25BA9" w:rsidRPr="00A211C7">
        <w:rPr>
          <w:rFonts w:ascii="Andalus" w:hAnsi="Andalus" w:cs="Andalus"/>
          <w:lang w:val="es-ES"/>
        </w:rPr>
        <w:t>(2008-15 Horas)</w:t>
      </w:r>
    </w:p>
    <w:p w14:paraId="0F7481B5" w14:textId="77777777" w:rsidR="00E0525E" w:rsidRDefault="00E0525E">
      <w:pPr>
        <w:spacing w:after="0" w:line="240" w:lineRule="auto"/>
        <w:ind w:left="705"/>
        <w:jc w:val="both"/>
        <w:rPr>
          <w:rFonts w:ascii="Andalus" w:hAnsi="Andalus" w:cs="Andalus"/>
          <w:b/>
          <w:i/>
          <w:lang w:val="es-ES"/>
        </w:rPr>
      </w:pPr>
    </w:p>
    <w:p w14:paraId="03A0AB97" w14:textId="77777777" w:rsidR="00E0525E" w:rsidRPr="007C5DBA" w:rsidRDefault="00E25BA9">
      <w:pPr>
        <w:spacing w:after="0" w:line="240" w:lineRule="auto"/>
        <w:ind w:left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Participación en Seminario “Práctica de la Presentación Oral Efectiva”.</w:t>
      </w:r>
    </w:p>
    <w:p w14:paraId="45E36120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3F11D4FA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2A24582F" w14:textId="77777777" w:rsidR="00E0525E" w:rsidRPr="00A211C7" w:rsidRDefault="00AD7397">
      <w:pPr>
        <w:spacing w:after="0" w:line="240" w:lineRule="auto"/>
        <w:ind w:left="705" w:hanging="705"/>
        <w:jc w:val="both"/>
        <w:rPr>
          <w:rFonts w:ascii="Andalus" w:hAnsi="Andalus" w:cs="Andalus"/>
          <w:b/>
          <w:lang w:val="es-ES"/>
        </w:rPr>
      </w:pPr>
      <w:r>
        <w:rPr>
          <w:rFonts w:ascii="Andalus" w:hAnsi="Andalus" w:cs="Andalus"/>
          <w:b/>
          <w:lang w:val="es-ES"/>
        </w:rPr>
        <w:t>C</w:t>
      </w:r>
      <w:r w:rsidR="00E25BA9" w:rsidRPr="00A211C7">
        <w:rPr>
          <w:rFonts w:ascii="Andalus" w:hAnsi="Andalus" w:cs="Andalus"/>
          <w:b/>
          <w:lang w:val="es-ES"/>
        </w:rPr>
        <w:t xml:space="preserve">3.-CERTIFICADO OTORGADO INNOVUM </w:t>
      </w:r>
      <w:r w:rsidR="00E25BA9" w:rsidRPr="00A211C7">
        <w:rPr>
          <w:rFonts w:ascii="Andalus" w:hAnsi="Andalus" w:cs="Andalus"/>
          <w:lang w:val="es-ES"/>
        </w:rPr>
        <w:t>(2009 – 16 Horas)</w:t>
      </w:r>
    </w:p>
    <w:p w14:paraId="4F57C2FD" w14:textId="77777777" w:rsidR="00E0525E" w:rsidRDefault="00E25BA9">
      <w:pPr>
        <w:spacing w:after="0" w:line="240" w:lineRule="auto"/>
        <w:ind w:left="705" w:hanging="705"/>
        <w:jc w:val="both"/>
        <w:rPr>
          <w:rFonts w:ascii="Andalus" w:eastAsia="Andalus" w:hAnsi="Andalus" w:cs="Andalus"/>
          <w:i/>
          <w:lang w:val="es-ES"/>
        </w:rPr>
      </w:pPr>
      <w:r>
        <w:rPr>
          <w:rFonts w:ascii="Andalus" w:eastAsia="Andalus" w:hAnsi="Andalus" w:cs="Andalus"/>
          <w:i/>
          <w:lang w:val="es-ES"/>
        </w:rPr>
        <w:t xml:space="preserve"> </w:t>
      </w:r>
    </w:p>
    <w:p w14:paraId="74E03B6C" w14:textId="77777777" w:rsidR="00E0525E" w:rsidRPr="007C5DBA" w:rsidRDefault="00E25BA9">
      <w:pPr>
        <w:spacing w:after="0" w:line="240" w:lineRule="auto"/>
        <w:ind w:left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Taller “Negociación por Principios”, Dictado por el Centro de Innovación en Capital </w:t>
      </w:r>
    </w:p>
    <w:p w14:paraId="5954A46E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1F34F617" w14:textId="77777777" w:rsidR="00E0525E" w:rsidRPr="00A211C7" w:rsidRDefault="00AD7397">
      <w:pPr>
        <w:spacing w:after="0" w:line="240" w:lineRule="auto"/>
        <w:ind w:left="705" w:hanging="705"/>
        <w:jc w:val="both"/>
        <w:rPr>
          <w:rFonts w:ascii="Andalus" w:hAnsi="Andalus" w:cs="Andalus"/>
          <w:b/>
          <w:lang w:val="es-ES"/>
        </w:rPr>
      </w:pPr>
      <w:r>
        <w:rPr>
          <w:rFonts w:ascii="Andalus" w:hAnsi="Andalus" w:cs="Andalus"/>
          <w:b/>
          <w:lang w:val="es-ES"/>
        </w:rPr>
        <w:t>C</w:t>
      </w:r>
      <w:r w:rsidR="00E25BA9" w:rsidRPr="00A211C7">
        <w:rPr>
          <w:rFonts w:ascii="Andalus" w:hAnsi="Andalus" w:cs="Andalus"/>
          <w:b/>
          <w:lang w:val="es-ES"/>
        </w:rPr>
        <w:t>4.-INFORMÁTICA -TICA</w:t>
      </w:r>
    </w:p>
    <w:p w14:paraId="4DD199EF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7D0B4DE5" w14:textId="77777777" w:rsidR="00E0525E" w:rsidRPr="007C5DBA" w:rsidRDefault="00E25BA9">
      <w:pPr>
        <w:spacing w:after="0" w:line="240" w:lineRule="auto"/>
        <w:ind w:left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Manejo Avanzado Software Informáticos y de Control: </w:t>
      </w:r>
    </w:p>
    <w:p w14:paraId="35B855DC" w14:textId="77777777" w:rsidR="00E0525E" w:rsidRPr="007C5DBA" w:rsidRDefault="00E25BA9">
      <w:pPr>
        <w:spacing w:after="0" w:line="240" w:lineRule="auto"/>
        <w:ind w:left="705"/>
        <w:jc w:val="both"/>
        <w:rPr>
          <w:rFonts w:ascii="Arial Narrow" w:hAnsi="Arial Narrow"/>
          <w:sz w:val="24"/>
          <w:szCs w:val="24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(Pi-System, AutoCAD, SAP, Visio, Access, Visual Basic, DCS, SCADA)</w:t>
      </w:r>
    </w:p>
    <w:p w14:paraId="7BC2A293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74E3D071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62C086BE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0EFE256E" w14:textId="77777777" w:rsidR="00E0525E" w:rsidRPr="00A211C7" w:rsidRDefault="00AD7397">
      <w:pPr>
        <w:spacing w:after="0" w:line="240" w:lineRule="auto"/>
        <w:ind w:left="705" w:hanging="705"/>
        <w:jc w:val="both"/>
      </w:pPr>
      <w:r w:rsidRPr="008662D2">
        <w:rPr>
          <w:rFonts w:ascii="Andalus" w:hAnsi="Andalus" w:cs="Andalus"/>
          <w:b/>
          <w:lang w:val="es-ES"/>
        </w:rPr>
        <w:t>C</w:t>
      </w:r>
      <w:r w:rsidR="00E25BA9" w:rsidRPr="008662D2">
        <w:rPr>
          <w:rFonts w:ascii="Andalus" w:hAnsi="Andalus" w:cs="Andalus"/>
          <w:b/>
          <w:lang w:val="es-ES"/>
        </w:rPr>
        <w:t>5.</w:t>
      </w:r>
      <w:r w:rsidR="00E25BA9">
        <w:rPr>
          <w:rFonts w:ascii="Andalus" w:hAnsi="Andalus" w:cs="Andalus"/>
          <w:b/>
          <w:i/>
          <w:lang w:val="es-ES"/>
        </w:rPr>
        <w:t>-</w:t>
      </w:r>
      <w:r w:rsidR="00E25BA9" w:rsidRPr="00A211C7">
        <w:rPr>
          <w:rFonts w:ascii="Andalus" w:hAnsi="Andalus" w:cs="Andalus"/>
          <w:b/>
          <w:lang w:val="es-ES"/>
        </w:rPr>
        <w:t xml:space="preserve">IDIOMAS </w:t>
      </w:r>
    </w:p>
    <w:p w14:paraId="46EEB0D9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b/>
          <w:i/>
          <w:lang w:val="es-ES"/>
        </w:rPr>
      </w:pPr>
    </w:p>
    <w:p w14:paraId="4E033E09" w14:textId="77777777" w:rsidR="00E0525E" w:rsidRPr="007C5DBA" w:rsidRDefault="00E25BA9">
      <w:pPr>
        <w:spacing w:after="0" w:line="240" w:lineRule="auto"/>
        <w:ind w:left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 xml:space="preserve">INGLES         : Oral - Escrito Nivel Técnico Avanzado </w:t>
      </w:r>
    </w:p>
    <w:p w14:paraId="6D6FCADD" w14:textId="77777777" w:rsidR="00E0525E" w:rsidRPr="007C5DBA" w:rsidRDefault="00E25BA9">
      <w:pPr>
        <w:spacing w:after="0" w:line="240" w:lineRule="auto"/>
        <w:ind w:left="705"/>
        <w:jc w:val="both"/>
        <w:rPr>
          <w:rFonts w:ascii="Arial Narrow" w:hAnsi="Arial Narrow" w:cs="Andalus"/>
          <w:sz w:val="24"/>
          <w:szCs w:val="24"/>
          <w:lang w:val="es-ES"/>
        </w:rPr>
      </w:pPr>
      <w:r w:rsidRPr="007C5DBA">
        <w:rPr>
          <w:rFonts w:ascii="Arial Narrow" w:hAnsi="Arial Narrow" w:cs="Andalus"/>
          <w:sz w:val="24"/>
          <w:szCs w:val="24"/>
          <w:lang w:val="es-ES"/>
        </w:rPr>
        <w:t>PORTUGUES: Oral- Escrito, Nivel Básico</w:t>
      </w:r>
    </w:p>
    <w:p w14:paraId="74C67A31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7D4A9804" w14:textId="77777777" w:rsidR="00E0525E" w:rsidRDefault="00E0525E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31B6D926" w14:textId="77777777" w:rsidR="00A211C7" w:rsidRDefault="00A211C7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4EB55ED8" w14:textId="77777777" w:rsidR="00A211C7" w:rsidRDefault="00A211C7">
      <w:pPr>
        <w:spacing w:after="0" w:line="240" w:lineRule="auto"/>
        <w:ind w:left="705" w:hanging="705"/>
        <w:jc w:val="both"/>
        <w:rPr>
          <w:rFonts w:ascii="Andalus" w:hAnsi="Andalus" w:cs="Andalus"/>
          <w:i/>
          <w:lang w:val="es-ES"/>
        </w:rPr>
      </w:pPr>
    </w:p>
    <w:p w14:paraId="1F046EB8" w14:textId="77777777" w:rsidR="00A211C7" w:rsidRDefault="00A211C7" w:rsidP="00AD7397">
      <w:pPr>
        <w:spacing w:after="0" w:line="240" w:lineRule="auto"/>
        <w:jc w:val="both"/>
        <w:rPr>
          <w:rFonts w:ascii="Andalus" w:hAnsi="Andalus" w:cs="Andalus"/>
          <w:i/>
          <w:lang w:val="es-ES"/>
        </w:rPr>
      </w:pPr>
    </w:p>
    <w:p w14:paraId="0818520D" w14:textId="77777777" w:rsidR="00E0525E" w:rsidRDefault="00E0525E">
      <w:pPr>
        <w:spacing w:after="0" w:line="240" w:lineRule="auto"/>
        <w:jc w:val="both"/>
        <w:rPr>
          <w:rFonts w:ascii="Andalus" w:hAnsi="Andalus" w:cs="Andalus"/>
          <w:i/>
          <w:lang w:val="es-ES"/>
        </w:rPr>
      </w:pPr>
    </w:p>
    <w:p w14:paraId="281081F5" w14:textId="77777777" w:rsidR="00E0525E" w:rsidRDefault="00E25BA9">
      <w:pPr>
        <w:spacing w:after="0" w:line="240" w:lineRule="auto"/>
        <w:ind w:left="705" w:hanging="705"/>
        <w:jc w:val="both"/>
        <w:rPr>
          <w:rFonts w:ascii="Cambria" w:hAnsi="Cambria" w:cs="Arial"/>
          <w:lang w:val="es-ES"/>
        </w:rPr>
      </w:pPr>
      <w:r>
        <w:rPr>
          <w:rFonts w:ascii="Cambria" w:eastAsia="Cambria" w:hAnsi="Cambria" w:cs="Cambria"/>
          <w:lang w:val="es-ES"/>
        </w:rPr>
        <w:t xml:space="preserve">                                           </w:t>
      </w:r>
      <w:r>
        <w:rPr>
          <w:rFonts w:ascii="Cambria" w:hAnsi="Cambria" w:cs="Arial"/>
          <w:lang w:val="es-ES"/>
        </w:rPr>
        <w:t>------------------------------------------------------------------------------</w:t>
      </w:r>
    </w:p>
    <w:p w14:paraId="1C56678D" w14:textId="77777777" w:rsidR="00E0525E" w:rsidRPr="00336052" w:rsidRDefault="00E25BA9">
      <w:pPr>
        <w:spacing w:after="0" w:line="240" w:lineRule="auto"/>
        <w:ind w:left="705" w:hanging="705"/>
        <w:jc w:val="center"/>
        <w:rPr>
          <w:rFonts w:ascii="Arial Narrow" w:hAnsi="Arial Narrow" w:cs="Arial"/>
          <w:b/>
          <w:sz w:val="24"/>
          <w:szCs w:val="24"/>
          <w:lang w:val="es-ES"/>
        </w:rPr>
      </w:pPr>
      <w:r w:rsidRPr="00336052">
        <w:rPr>
          <w:rFonts w:ascii="Arial Narrow" w:hAnsi="Arial Narrow" w:cs="Arial"/>
          <w:b/>
          <w:sz w:val="24"/>
          <w:szCs w:val="24"/>
          <w:lang w:val="es-ES"/>
        </w:rPr>
        <w:t>Alejandro Sepúlveda Flores</w:t>
      </w:r>
    </w:p>
    <w:p w14:paraId="39CF5401" w14:textId="77777777" w:rsidR="00E0525E" w:rsidRDefault="00E0525E">
      <w:pPr>
        <w:spacing w:after="0" w:line="240" w:lineRule="auto"/>
        <w:ind w:left="705" w:hanging="705"/>
        <w:jc w:val="both"/>
        <w:rPr>
          <w:rFonts w:ascii="Cambria" w:hAnsi="Cambria" w:cs="Arial"/>
          <w:b/>
          <w:sz w:val="24"/>
          <w:szCs w:val="24"/>
          <w:lang w:val="es-ES"/>
        </w:rPr>
      </w:pPr>
    </w:p>
    <w:p w14:paraId="61D684A6" w14:textId="77777777" w:rsidR="00E0525E" w:rsidRDefault="00E0525E">
      <w:pPr>
        <w:spacing w:after="0" w:line="240" w:lineRule="auto"/>
        <w:ind w:left="705" w:hanging="705"/>
        <w:jc w:val="both"/>
        <w:rPr>
          <w:rFonts w:ascii="Cambria" w:hAnsi="Cambria" w:cs="Arial"/>
          <w:lang w:val="es-ES"/>
        </w:rPr>
      </w:pPr>
    </w:p>
    <w:p w14:paraId="7DABCFC8" w14:textId="77777777" w:rsidR="00E0525E" w:rsidRDefault="00E0525E">
      <w:pPr>
        <w:spacing w:after="0" w:line="240" w:lineRule="auto"/>
        <w:ind w:left="705" w:hanging="705"/>
        <w:jc w:val="both"/>
        <w:rPr>
          <w:rFonts w:ascii="Cambria" w:hAnsi="Cambria" w:cs="Arial"/>
          <w:lang w:val="es-ES"/>
        </w:rPr>
      </w:pPr>
    </w:p>
    <w:p w14:paraId="434F390C" w14:textId="77777777" w:rsidR="00E0525E" w:rsidRDefault="00E0525E">
      <w:pPr>
        <w:spacing w:after="0" w:line="240" w:lineRule="auto"/>
        <w:jc w:val="both"/>
        <w:rPr>
          <w:rFonts w:ascii="Cambria" w:hAnsi="Cambria" w:cs="Arial"/>
          <w:lang w:val="es-ES"/>
        </w:rPr>
      </w:pPr>
    </w:p>
    <w:sectPr w:rsidR="00E0525E">
      <w:pgSz w:w="12240" w:h="15840"/>
      <w:pgMar w:top="1077" w:right="1077" w:bottom="1077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9C1"/>
    <w:multiLevelType w:val="multilevel"/>
    <w:tmpl w:val="B17A4C64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Arial" w:hint="default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C1424"/>
    <w:multiLevelType w:val="multilevel"/>
    <w:tmpl w:val="C01EDD26"/>
    <w:lvl w:ilvl="0">
      <w:start w:val="1"/>
      <w:numFmt w:val="bullet"/>
      <w:pStyle w:val="Logro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E428E"/>
    <w:multiLevelType w:val="hybridMultilevel"/>
    <w:tmpl w:val="55865236"/>
    <w:lvl w:ilvl="0" w:tplc="3B5EE8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87785"/>
    <w:multiLevelType w:val="multilevel"/>
    <w:tmpl w:val="F6C0A81E"/>
    <w:lvl w:ilvl="0">
      <w:numFmt w:val="bullet"/>
      <w:lvlText w:val=""/>
      <w:lvlJc w:val="left"/>
      <w:pPr>
        <w:ind w:left="1170" w:hanging="360"/>
      </w:pPr>
      <w:rPr>
        <w:rFonts w:ascii="Symbol" w:hAnsi="Symbol" w:cs="Times New Roman" w:hint="default"/>
        <w:spacing w:val="-5"/>
        <w:szCs w:val="22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B8004F"/>
    <w:multiLevelType w:val="multilevel"/>
    <w:tmpl w:val="1D3E3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A8C1855"/>
    <w:multiLevelType w:val="multilevel"/>
    <w:tmpl w:val="3B5C9938"/>
    <w:lvl w:ilvl="0">
      <w:numFmt w:val="bullet"/>
      <w:lvlText w:val="-"/>
      <w:lvlJc w:val="left"/>
      <w:pPr>
        <w:ind w:left="720" w:hanging="360"/>
      </w:pPr>
      <w:rPr>
        <w:rFonts w:ascii="Cambria" w:hAnsi="Cambria" w:cs="Arial" w:hint="default"/>
        <w:b/>
        <w:spacing w:val="-5"/>
        <w:szCs w:val="22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5E"/>
    <w:rsid w:val="000828A6"/>
    <w:rsid w:val="001C2082"/>
    <w:rsid w:val="001D63CA"/>
    <w:rsid w:val="002137EC"/>
    <w:rsid w:val="00214D61"/>
    <w:rsid w:val="00215EAA"/>
    <w:rsid w:val="002754CE"/>
    <w:rsid w:val="00315C7B"/>
    <w:rsid w:val="00336052"/>
    <w:rsid w:val="00485A37"/>
    <w:rsid w:val="007C5DBA"/>
    <w:rsid w:val="007F4B2E"/>
    <w:rsid w:val="008662D2"/>
    <w:rsid w:val="008D0EA6"/>
    <w:rsid w:val="009A7FC1"/>
    <w:rsid w:val="00A211C7"/>
    <w:rsid w:val="00A52098"/>
    <w:rsid w:val="00AD7397"/>
    <w:rsid w:val="00B323EE"/>
    <w:rsid w:val="00B9420A"/>
    <w:rsid w:val="00CA7768"/>
    <w:rsid w:val="00CC7CD7"/>
    <w:rsid w:val="00CD079B"/>
    <w:rsid w:val="00D04DC4"/>
    <w:rsid w:val="00DB6DF5"/>
    <w:rsid w:val="00E0525E"/>
    <w:rsid w:val="00E2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288"/>
  <w15:docId w15:val="{90F55E19-E9FC-499A-8F38-E9EB588B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DemiLight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D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L" w:bidi="ar-SA"/>
    </w:rPr>
  </w:style>
  <w:style w:type="paragraph" w:styleId="Ttulo5">
    <w:name w:val="heading 5"/>
    <w:basedOn w:val="Normal"/>
    <w:next w:val="Textoindependiente"/>
    <w:qFormat/>
    <w:pPr>
      <w:numPr>
        <w:ilvl w:val="4"/>
        <w:numId w:val="1"/>
      </w:numPr>
      <w:spacing w:before="280" w:after="28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sz w:val="12"/>
    </w:rPr>
  </w:style>
  <w:style w:type="character" w:customStyle="1" w:styleId="WW8Num2z0">
    <w:name w:val="WW8Num2z0"/>
    <w:qFormat/>
    <w:rPr>
      <w:rFonts w:ascii="Cambria" w:eastAsia="Times New Roman" w:hAnsi="Cambria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eastAsia="Calibri" w:hAnsi="Calibri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ambria" w:eastAsia="Calibri" w:hAnsi="Cambria" w:cs="Arial"/>
      <w:lang w:val="es-E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ambria" w:eastAsia="Calibri" w:hAnsi="Cambria" w:cs="Arial"/>
      <w:b/>
      <w:spacing w:val="-5"/>
      <w:szCs w:val="22"/>
      <w:lang w:val="es-E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eastAsia="Times New Roman" w:hAnsi="Symbol" w:cs="Times New Roman"/>
      <w:spacing w:val="-5"/>
      <w:szCs w:val="22"/>
      <w:lang w:val="es-E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TextoindependienteCar">
    <w:name w:val="Texto independiente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5Car">
    <w:name w:val="Título 5 Car"/>
    <w:qFormat/>
    <w:rPr>
      <w:rFonts w:ascii="Times New Roman" w:eastAsia="Times New Roman" w:hAnsi="Times New Roman" w:cs="Times New Roman"/>
      <w:b/>
      <w:bCs/>
    </w:rPr>
  </w:style>
  <w:style w:type="character" w:customStyle="1" w:styleId="experience-date-locale">
    <w:name w:val="experience-date-locale"/>
    <w:basedOn w:val="Fuentedeprrafopredeter"/>
    <w:qFormat/>
  </w:style>
  <w:style w:type="character" w:customStyle="1" w:styleId="locality">
    <w:name w:val="locality"/>
    <w:basedOn w:val="Fuentedeprrafopredeter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Logro">
    <w:name w:val="Logro"/>
    <w:basedOn w:val="Textoindependiente"/>
    <w:qFormat/>
    <w:pPr>
      <w:numPr>
        <w:numId w:val="4"/>
      </w:numPr>
      <w:spacing w:after="60" w:line="240" w:lineRule="atLeast"/>
    </w:pPr>
    <w:rPr>
      <w:rFonts w:ascii="Garamond" w:hAnsi="Garamond" w:cs="Garamond"/>
      <w:sz w:val="22"/>
      <w:lang w:val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es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2856</Words>
  <Characters>15712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ASF-INGES</dc:creator>
  <cp:lastModifiedBy>HP</cp:lastModifiedBy>
  <cp:revision>2</cp:revision>
  <cp:lastPrinted>2017-10-09T21:29:00Z</cp:lastPrinted>
  <dcterms:created xsi:type="dcterms:W3CDTF">2019-12-03T19:32:00Z</dcterms:created>
  <dcterms:modified xsi:type="dcterms:W3CDTF">2019-12-03T19:32:00Z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-1255576616</vt:i4>
  </property>
</Properties>
</file>